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48F9D" w14:textId="77777777" w:rsidR="00BE7B2B" w:rsidRPr="006B0286" w:rsidRDefault="00BE7B2B" w:rsidP="00BE7B2B">
      <w:pPr>
        <w:jc w:val="both"/>
        <w:rPr>
          <w:rFonts w:asciiTheme="minorHAnsi" w:hAnsiTheme="minorHAnsi" w:cstheme="minorHAnsi"/>
          <w:b/>
          <w:sz w:val="24"/>
          <w:szCs w:val="24"/>
        </w:rPr>
      </w:pPr>
    </w:p>
    <w:p w14:paraId="2B164FAB" w14:textId="575B2BFB" w:rsidR="00A04B8E" w:rsidRPr="004851F1" w:rsidRDefault="00DD6CE6" w:rsidP="00DD6CE6">
      <w:pPr>
        <w:jc w:val="both"/>
        <w:rPr>
          <w:rFonts w:ascii="Arial" w:hAnsi="Arial" w:cs="Arial"/>
          <w:b/>
          <w:sz w:val="24"/>
          <w:szCs w:val="24"/>
        </w:rPr>
      </w:pPr>
      <w:r w:rsidRPr="004851F1">
        <w:rPr>
          <w:rFonts w:ascii="Arial" w:hAnsi="Arial" w:cs="Arial"/>
          <w:b/>
          <w:sz w:val="24"/>
          <w:szCs w:val="24"/>
        </w:rPr>
        <w:t>JOB TITLE:</w:t>
      </w:r>
      <w:r w:rsidRPr="004851F1">
        <w:rPr>
          <w:rFonts w:ascii="Arial" w:hAnsi="Arial" w:cs="Arial"/>
          <w:b/>
          <w:sz w:val="24"/>
          <w:szCs w:val="24"/>
        </w:rPr>
        <w:tab/>
      </w:r>
      <w:r w:rsidRPr="004851F1">
        <w:rPr>
          <w:rFonts w:ascii="Arial" w:hAnsi="Arial" w:cs="Arial"/>
          <w:b/>
          <w:sz w:val="24"/>
          <w:szCs w:val="24"/>
        </w:rPr>
        <w:tab/>
      </w:r>
      <w:r w:rsidR="00E26347">
        <w:rPr>
          <w:rFonts w:ascii="Arial" w:hAnsi="Arial" w:cs="Arial"/>
          <w:b/>
          <w:sz w:val="24"/>
          <w:szCs w:val="24"/>
        </w:rPr>
        <w:t>Property</w:t>
      </w:r>
      <w:r w:rsidR="00627192">
        <w:rPr>
          <w:rFonts w:ascii="Arial" w:hAnsi="Arial" w:cs="Arial"/>
          <w:b/>
          <w:sz w:val="24"/>
          <w:szCs w:val="24"/>
        </w:rPr>
        <w:t xml:space="preserve"> Compliance</w:t>
      </w:r>
      <w:r w:rsidR="009825FB" w:rsidRPr="004851F1">
        <w:rPr>
          <w:rFonts w:ascii="Arial" w:hAnsi="Arial" w:cs="Arial"/>
          <w:b/>
          <w:sz w:val="24"/>
          <w:szCs w:val="24"/>
        </w:rPr>
        <w:t xml:space="preserve"> Manager</w:t>
      </w:r>
    </w:p>
    <w:p w14:paraId="4428CD02" w14:textId="3B64F4F6" w:rsidR="00DD6CE6" w:rsidRPr="004851F1" w:rsidRDefault="00DD6CE6" w:rsidP="00DD6CE6">
      <w:pPr>
        <w:jc w:val="both"/>
        <w:rPr>
          <w:rFonts w:ascii="Arial" w:hAnsi="Arial" w:cs="Arial"/>
          <w:b/>
          <w:sz w:val="24"/>
          <w:szCs w:val="24"/>
        </w:rPr>
      </w:pPr>
      <w:r w:rsidRPr="004851F1">
        <w:rPr>
          <w:rFonts w:ascii="Arial" w:hAnsi="Arial" w:cs="Arial"/>
          <w:b/>
          <w:sz w:val="24"/>
          <w:szCs w:val="24"/>
        </w:rPr>
        <w:tab/>
      </w:r>
    </w:p>
    <w:p w14:paraId="7D313433" w14:textId="02113B13" w:rsidR="00F964EE" w:rsidRPr="004851F1" w:rsidRDefault="00DD6CE6" w:rsidP="00DD6CE6">
      <w:pPr>
        <w:jc w:val="both"/>
        <w:rPr>
          <w:rFonts w:ascii="Arial" w:hAnsi="Arial" w:cs="Arial"/>
          <w:b/>
          <w:sz w:val="24"/>
          <w:szCs w:val="24"/>
        </w:rPr>
      </w:pPr>
      <w:r w:rsidRPr="004851F1">
        <w:rPr>
          <w:rFonts w:ascii="Arial" w:hAnsi="Arial" w:cs="Arial"/>
          <w:b/>
          <w:sz w:val="24"/>
          <w:szCs w:val="24"/>
        </w:rPr>
        <w:t>RESPONSIBLE TO:</w:t>
      </w:r>
      <w:r w:rsidRPr="004851F1">
        <w:rPr>
          <w:rFonts w:ascii="Arial" w:hAnsi="Arial" w:cs="Arial"/>
          <w:b/>
          <w:sz w:val="24"/>
          <w:szCs w:val="24"/>
        </w:rPr>
        <w:tab/>
      </w:r>
      <w:r w:rsidRPr="004851F1">
        <w:rPr>
          <w:rFonts w:ascii="Arial" w:hAnsi="Arial" w:cs="Arial"/>
          <w:bCs/>
          <w:sz w:val="24"/>
          <w:szCs w:val="24"/>
        </w:rPr>
        <w:t xml:space="preserve"> </w:t>
      </w:r>
      <w:r w:rsidR="0022206E">
        <w:rPr>
          <w:rFonts w:ascii="Arial" w:hAnsi="Arial" w:cs="Arial"/>
          <w:b/>
          <w:sz w:val="24"/>
          <w:szCs w:val="24"/>
        </w:rPr>
        <w:t>Surveying &amp; Disrepair</w:t>
      </w:r>
      <w:r w:rsidR="009825FB" w:rsidRPr="004851F1">
        <w:rPr>
          <w:rFonts w:ascii="Arial" w:hAnsi="Arial" w:cs="Arial"/>
          <w:b/>
          <w:sz w:val="24"/>
          <w:szCs w:val="24"/>
        </w:rPr>
        <w:t xml:space="preserve"> Manager</w:t>
      </w:r>
    </w:p>
    <w:p w14:paraId="6AE79753" w14:textId="77777777" w:rsidR="00A04B8E" w:rsidRPr="004851F1" w:rsidRDefault="00A04B8E" w:rsidP="00DD6CE6">
      <w:pPr>
        <w:jc w:val="both"/>
        <w:rPr>
          <w:rFonts w:ascii="Arial" w:hAnsi="Arial" w:cs="Arial"/>
          <w:bCs/>
          <w:sz w:val="24"/>
          <w:szCs w:val="24"/>
        </w:rPr>
      </w:pPr>
    </w:p>
    <w:p w14:paraId="6C4D9838" w14:textId="0196B69C" w:rsidR="00DD6CE6" w:rsidRDefault="00F964EE" w:rsidP="00DD6CE6">
      <w:pPr>
        <w:jc w:val="both"/>
        <w:rPr>
          <w:rFonts w:ascii="Arial" w:hAnsi="Arial" w:cs="Arial"/>
          <w:b/>
          <w:sz w:val="24"/>
          <w:szCs w:val="24"/>
        </w:rPr>
      </w:pPr>
      <w:r w:rsidRPr="004851F1">
        <w:rPr>
          <w:rFonts w:ascii="Arial" w:hAnsi="Arial" w:cs="Arial"/>
          <w:b/>
          <w:sz w:val="24"/>
          <w:szCs w:val="24"/>
        </w:rPr>
        <w:t>RESPONSIBLE FOR:</w:t>
      </w:r>
      <w:r w:rsidR="00DD6CE6" w:rsidRPr="004851F1">
        <w:rPr>
          <w:rFonts w:ascii="Arial" w:hAnsi="Arial" w:cs="Arial"/>
          <w:b/>
          <w:sz w:val="24"/>
          <w:szCs w:val="24"/>
        </w:rPr>
        <w:tab/>
      </w:r>
      <w:r w:rsidR="009825FB" w:rsidRPr="004851F1">
        <w:rPr>
          <w:rFonts w:ascii="Arial" w:hAnsi="Arial" w:cs="Arial"/>
          <w:b/>
          <w:sz w:val="24"/>
          <w:szCs w:val="24"/>
        </w:rPr>
        <w:t>Case management of TCH’s damp</w:t>
      </w:r>
      <w:r w:rsidR="00E00097">
        <w:rPr>
          <w:rFonts w:ascii="Arial" w:hAnsi="Arial" w:cs="Arial"/>
          <w:b/>
          <w:sz w:val="24"/>
          <w:szCs w:val="24"/>
        </w:rPr>
        <w:t xml:space="preserve"> and mould repairs </w:t>
      </w:r>
      <w:r w:rsidR="00065B6A">
        <w:rPr>
          <w:rFonts w:ascii="Arial" w:hAnsi="Arial" w:cs="Arial"/>
          <w:b/>
          <w:sz w:val="24"/>
          <w:szCs w:val="24"/>
        </w:rPr>
        <w:t>and</w:t>
      </w:r>
      <w:r w:rsidR="00EF6AEC">
        <w:rPr>
          <w:rFonts w:ascii="Arial" w:hAnsi="Arial" w:cs="Arial"/>
          <w:b/>
          <w:sz w:val="24"/>
          <w:szCs w:val="24"/>
        </w:rPr>
        <w:t xml:space="preserve"> other hazards relevant to Awaabs Law</w:t>
      </w:r>
    </w:p>
    <w:p w14:paraId="006A21D6" w14:textId="77777777" w:rsidR="006C1CB9" w:rsidRDefault="006C1CB9" w:rsidP="00DD6CE6">
      <w:pPr>
        <w:jc w:val="both"/>
        <w:rPr>
          <w:rFonts w:ascii="Arial" w:hAnsi="Arial" w:cs="Arial"/>
          <w:b/>
          <w:sz w:val="24"/>
          <w:szCs w:val="24"/>
        </w:rPr>
      </w:pPr>
    </w:p>
    <w:p w14:paraId="0EFF855B" w14:textId="7A8E46BA" w:rsidR="006C1CB9" w:rsidRPr="004851F1" w:rsidRDefault="006C1CB9" w:rsidP="00DD6CE6">
      <w:pPr>
        <w:jc w:val="both"/>
        <w:rPr>
          <w:rFonts w:ascii="Arial" w:hAnsi="Arial" w:cs="Arial"/>
          <w:b/>
          <w:color w:val="FF0000"/>
          <w:sz w:val="24"/>
          <w:szCs w:val="24"/>
        </w:rPr>
      </w:pPr>
      <w:r>
        <w:rPr>
          <w:rFonts w:ascii="Arial" w:hAnsi="Arial" w:cs="Arial"/>
          <w:b/>
          <w:sz w:val="24"/>
          <w:szCs w:val="24"/>
        </w:rPr>
        <w:t>DIRECT LINE REPORTS:</w:t>
      </w:r>
      <w:r>
        <w:rPr>
          <w:rFonts w:ascii="Arial" w:hAnsi="Arial" w:cs="Arial"/>
          <w:b/>
          <w:sz w:val="24"/>
          <w:szCs w:val="24"/>
        </w:rPr>
        <w:tab/>
      </w:r>
      <w:r w:rsidR="003E1CD1">
        <w:rPr>
          <w:rFonts w:ascii="Arial" w:hAnsi="Arial" w:cs="Arial"/>
          <w:b/>
          <w:sz w:val="24"/>
          <w:szCs w:val="24"/>
        </w:rPr>
        <w:t xml:space="preserve">2 x Property </w:t>
      </w:r>
      <w:r w:rsidR="00EF6AEC">
        <w:rPr>
          <w:rFonts w:ascii="Arial" w:hAnsi="Arial" w:cs="Arial"/>
          <w:b/>
          <w:sz w:val="24"/>
          <w:szCs w:val="24"/>
        </w:rPr>
        <w:t>Officers</w:t>
      </w:r>
      <w:r w:rsidR="003E1CD1">
        <w:rPr>
          <w:rFonts w:ascii="Arial" w:hAnsi="Arial" w:cs="Arial"/>
          <w:b/>
          <w:sz w:val="24"/>
          <w:szCs w:val="24"/>
        </w:rPr>
        <w:t>, 1 x Property</w:t>
      </w:r>
      <w:r w:rsidR="004E6E36">
        <w:rPr>
          <w:rFonts w:ascii="Arial" w:hAnsi="Arial" w:cs="Arial"/>
          <w:b/>
          <w:sz w:val="24"/>
          <w:szCs w:val="24"/>
        </w:rPr>
        <w:t xml:space="preserve"> </w:t>
      </w:r>
      <w:r w:rsidR="00EF6AEC">
        <w:rPr>
          <w:rFonts w:ascii="Arial" w:hAnsi="Arial" w:cs="Arial"/>
          <w:b/>
          <w:sz w:val="24"/>
          <w:szCs w:val="24"/>
        </w:rPr>
        <w:t>Co-ordinator</w:t>
      </w:r>
    </w:p>
    <w:p w14:paraId="77D59C05" w14:textId="77777777" w:rsidR="00DD6CE6" w:rsidRPr="004851F1" w:rsidRDefault="00DD6CE6" w:rsidP="006B0286">
      <w:pPr>
        <w:ind w:left="-709"/>
        <w:jc w:val="both"/>
        <w:rPr>
          <w:rFonts w:ascii="Arial" w:hAnsi="Arial" w:cs="Arial"/>
          <w:b/>
          <w:sz w:val="24"/>
          <w:szCs w:val="24"/>
        </w:rPr>
      </w:pPr>
    </w:p>
    <w:p w14:paraId="58CF596F" w14:textId="29A34125" w:rsidR="00DD6CE6" w:rsidRPr="004851F1" w:rsidRDefault="00DD6CE6" w:rsidP="00DD6CE6">
      <w:pPr>
        <w:jc w:val="both"/>
        <w:rPr>
          <w:rFonts w:ascii="Arial" w:hAnsi="Arial" w:cs="Arial"/>
          <w:b/>
          <w:sz w:val="24"/>
          <w:szCs w:val="24"/>
        </w:rPr>
      </w:pPr>
      <w:r w:rsidRPr="004851F1">
        <w:rPr>
          <w:rFonts w:ascii="Arial" w:hAnsi="Arial" w:cs="Arial"/>
          <w:b/>
          <w:sz w:val="24"/>
          <w:szCs w:val="24"/>
        </w:rPr>
        <w:t>Purpose</w:t>
      </w:r>
      <w:r w:rsidR="009825FB" w:rsidRPr="004851F1">
        <w:rPr>
          <w:rFonts w:ascii="Arial" w:hAnsi="Arial" w:cs="Arial"/>
          <w:b/>
          <w:sz w:val="24"/>
          <w:szCs w:val="24"/>
        </w:rPr>
        <w:t xml:space="preserve"> </w:t>
      </w:r>
    </w:p>
    <w:p w14:paraId="663A13B2" w14:textId="7DF9D496" w:rsidR="009825FB" w:rsidRPr="004851F1" w:rsidRDefault="009825FB" w:rsidP="00DD6CE6">
      <w:pPr>
        <w:jc w:val="both"/>
        <w:rPr>
          <w:rFonts w:ascii="Arial" w:hAnsi="Arial" w:cs="Arial"/>
          <w:bCs/>
          <w:sz w:val="24"/>
          <w:szCs w:val="24"/>
        </w:rPr>
      </w:pPr>
      <w:r w:rsidRPr="004851F1">
        <w:rPr>
          <w:rFonts w:ascii="Arial" w:hAnsi="Arial" w:cs="Arial"/>
          <w:bCs/>
          <w:sz w:val="24"/>
          <w:szCs w:val="24"/>
        </w:rPr>
        <w:t>To lead on TCH’s case management of</w:t>
      </w:r>
      <w:r w:rsidR="0097495C">
        <w:rPr>
          <w:rFonts w:ascii="Arial" w:hAnsi="Arial" w:cs="Arial"/>
          <w:bCs/>
          <w:sz w:val="24"/>
          <w:szCs w:val="24"/>
        </w:rPr>
        <w:t xml:space="preserve"> responses to Awaabs Law</w:t>
      </w:r>
      <w:r w:rsidR="009A6D41">
        <w:rPr>
          <w:rFonts w:ascii="Arial" w:hAnsi="Arial" w:cs="Arial"/>
          <w:bCs/>
          <w:sz w:val="24"/>
          <w:szCs w:val="24"/>
        </w:rPr>
        <w:t>. Management of KPI’s</w:t>
      </w:r>
      <w:r w:rsidR="007A400F">
        <w:rPr>
          <w:rFonts w:ascii="Arial" w:hAnsi="Arial" w:cs="Arial"/>
          <w:bCs/>
          <w:sz w:val="24"/>
          <w:szCs w:val="24"/>
        </w:rPr>
        <w:t xml:space="preserve">, </w:t>
      </w:r>
      <w:r w:rsidRPr="004851F1">
        <w:rPr>
          <w:rFonts w:ascii="Arial" w:hAnsi="Arial" w:cs="Arial"/>
          <w:bCs/>
          <w:sz w:val="24"/>
          <w:szCs w:val="24"/>
        </w:rPr>
        <w:t xml:space="preserve">allocating cases with suspected underlying property defects </w:t>
      </w:r>
      <w:r w:rsidR="007A400F">
        <w:rPr>
          <w:rFonts w:ascii="Arial" w:hAnsi="Arial" w:cs="Arial"/>
          <w:bCs/>
          <w:sz w:val="24"/>
          <w:szCs w:val="24"/>
        </w:rPr>
        <w:t xml:space="preserve">highlighted within Awaabs Law </w:t>
      </w:r>
      <w:r w:rsidR="00A41E89">
        <w:rPr>
          <w:rFonts w:ascii="Arial" w:hAnsi="Arial" w:cs="Arial"/>
          <w:bCs/>
          <w:sz w:val="24"/>
          <w:szCs w:val="24"/>
        </w:rPr>
        <w:t>to TC</w:t>
      </w:r>
      <w:r w:rsidRPr="004851F1">
        <w:rPr>
          <w:rFonts w:ascii="Arial" w:hAnsi="Arial" w:cs="Arial"/>
          <w:bCs/>
          <w:sz w:val="24"/>
          <w:szCs w:val="24"/>
        </w:rPr>
        <w:t>H’s area Maintenance Surveyors.</w:t>
      </w:r>
    </w:p>
    <w:p w14:paraId="65BE103A" w14:textId="77777777" w:rsidR="00F964EE" w:rsidRPr="004851F1" w:rsidRDefault="00F964EE" w:rsidP="00DD6CE6">
      <w:pPr>
        <w:jc w:val="both"/>
        <w:rPr>
          <w:rFonts w:ascii="Arial" w:hAnsi="Arial" w:cs="Arial"/>
          <w:b/>
          <w:sz w:val="24"/>
          <w:szCs w:val="24"/>
        </w:rPr>
      </w:pPr>
    </w:p>
    <w:p w14:paraId="06BDC157" w14:textId="77777777" w:rsidR="00DD6CE6" w:rsidRPr="004851F1" w:rsidRDefault="00DD6CE6" w:rsidP="00DD6CE6">
      <w:pPr>
        <w:jc w:val="both"/>
        <w:rPr>
          <w:rFonts w:ascii="Arial" w:hAnsi="Arial" w:cs="Arial"/>
          <w:b/>
          <w:sz w:val="24"/>
          <w:szCs w:val="24"/>
        </w:rPr>
      </w:pPr>
      <w:r w:rsidRPr="004851F1">
        <w:rPr>
          <w:rFonts w:ascii="Arial" w:hAnsi="Arial" w:cs="Arial"/>
          <w:b/>
          <w:sz w:val="24"/>
          <w:szCs w:val="24"/>
        </w:rPr>
        <w:t xml:space="preserve">Core accountabilities </w:t>
      </w:r>
    </w:p>
    <w:p w14:paraId="60548613" w14:textId="77777777" w:rsidR="009825FB" w:rsidRPr="004851F1" w:rsidRDefault="009825FB" w:rsidP="00DD6CE6">
      <w:pPr>
        <w:jc w:val="both"/>
        <w:rPr>
          <w:rFonts w:ascii="Arial" w:hAnsi="Arial" w:cs="Arial"/>
          <w:b/>
          <w:sz w:val="24"/>
          <w:szCs w:val="24"/>
        </w:rPr>
      </w:pPr>
    </w:p>
    <w:p w14:paraId="00469C1A" w14:textId="3322DF01" w:rsidR="009825FB" w:rsidRPr="004851F1" w:rsidRDefault="009825FB" w:rsidP="009825FB">
      <w:pPr>
        <w:numPr>
          <w:ilvl w:val="0"/>
          <w:numId w:val="32"/>
        </w:numPr>
        <w:jc w:val="both"/>
        <w:rPr>
          <w:rFonts w:ascii="Arial" w:hAnsi="Arial" w:cs="Arial"/>
          <w:bCs/>
          <w:sz w:val="24"/>
          <w:szCs w:val="24"/>
        </w:rPr>
      </w:pPr>
      <w:r w:rsidRPr="004851F1">
        <w:rPr>
          <w:rFonts w:ascii="Arial" w:hAnsi="Arial" w:cs="Arial"/>
          <w:bCs/>
          <w:sz w:val="24"/>
          <w:szCs w:val="24"/>
        </w:rPr>
        <w:t xml:space="preserve">To </w:t>
      </w:r>
      <w:r w:rsidR="004851F1" w:rsidRPr="004851F1">
        <w:rPr>
          <w:rFonts w:ascii="Arial" w:hAnsi="Arial" w:cs="Arial"/>
          <w:bCs/>
          <w:sz w:val="24"/>
          <w:szCs w:val="24"/>
        </w:rPr>
        <w:t>case manage TCH’s damp and mould related repairs to minimise risk to TCH and its residents</w:t>
      </w:r>
    </w:p>
    <w:p w14:paraId="20BB0B9F" w14:textId="53F4F321" w:rsidR="009825FB" w:rsidRPr="004851F1" w:rsidRDefault="00B9685E" w:rsidP="009825FB">
      <w:pPr>
        <w:numPr>
          <w:ilvl w:val="0"/>
          <w:numId w:val="32"/>
        </w:numPr>
        <w:jc w:val="both"/>
        <w:rPr>
          <w:rFonts w:ascii="Arial" w:hAnsi="Arial" w:cs="Arial"/>
          <w:bCs/>
          <w:sz w:val="24"/>
          <w:szCs w:val="24"/>
        </w:rPr>
      </w:pPr>
      <w:r>
        <w:rPr>
          <w:rFonts w:ascii="Arial" w:hAnsi="Arial" w:cs="Arial"/>
          <w:bCs/>
          <w:sz w:val="24"/>
          <w:szCs w:val="24"/>
        </w:rPr>
        <w:t>Co-ordinate</w:t>
      </w:r>
      <w:r w:rsidR="004851F1" w:rsidRPr="004851F1">
        <w:rPr>
          <w:rFonts w:ascii="Arial" w:hAnsi="Arial" w:cs="Arial"/>
          <w:bCs/>
          <w:sz w:val="24"/>
          <w:szCs w:val="24"/>
        </w:rPr>
        <w:t xml:space="preserve"> with TCH’s repairs team to ensure swift completion of repairs</w:t>
      </w:r>
      <w:r>
        <w:rPr>
          <w:rFonts w:ascii="Arial" w:hAnsi="Arial" w:cs="Arial"/>
          <w:bCs/>
          <w:sz w:val="24"/>
          <w:szCs w:val="24"/>
        </w:rPr>
        <w:t xml:space="preserve"> relating to damp and mould</w:t>
      </w:r>
    </w:p>
    <w:p w14:paraId="73C65200" w14:textId="2C19E2DC" w:rsidR="009825FB" w:rsidRPr="004851F1" w:rsidRDefault="004851F1" w:rsidP="009825FB">
      <w:pPr>
        <w:numPr>
          <w:ilvl w:val="0"/>
          <w:numId w:val="32"/>
        </w:numPr>
        <w:jc w:val="both"/>
        <w:rPr>
          <w:rFonts w:ascii="Arial" w:hAnsi="Arial" w:cs="Arial"/>
          <w:bCs/>
          <w:sz w:val="24"/>
          <w:szCs w:val="24"/>
        </w:rPr>
      </w:pPr>
      <w:r w:rsidRPr="004851F1">
        <w:rPr>
          <w:rFonts w:ascii="Arial" w:hAnsi="Arial" w:cs="Arial"/>
          <w:bCs/>
          <w:sz w:val="24"/>
          <w:szCs w:val="24"/>
        </w:rPr>
        <w:t>Triage repairs according to severity and in line with TCH’s established HHSRS reporting</w:t>
      </w:r>
    </w:p>
    <w:p w14:paraId="40D065DD" w14:textId="7CD1E8BF" w:rsidR="009825FB" w:rsidRPr="004851F1" w:rsidRDefault="00B9685E" w:rsidP="009825FB">
      <w:pPr>
        <w:numPr>
          <w:ilvl w:val="0"/>
          <w:numId w:val="32"/>
        </w:numPr>
        <w:jc w:val="both"/>
        <w:rPr>
          <w:rFonts w:ascii="Arial" w:hAnsi="Arial" w:cs="Arial"/>
          <w:bCs/>
          <w:sz w:val="24"/>
          <w:szCs w:val="24"/>
        </w:rPr>
      </w:pPr>
      <w:r>
        <w:rPr>
          <w:rFonts w:ascii="Arial" w:hAnsi="Arial" w:cs="Arial"/>
          <w:bCs/>
          <w:sz w:val="24"/>
          <w:szCs w:val="24"/>
        </w:rPr>
        <w:t>M</w:t>
      </w:r>
      <w:r w:rsidR="004851F1" w:rsidRPr="004851F1">
        <w:rPr>
          <w:rFonts w:ascii="Arial" w:hAnsi="Arial" w:cs="Arial"/>
          <w:bCs/>
          <w:sz w:val="24"/>
          <w:szCs w:val="24"/>
        </w:rPr>
        <w:t xml:space="preserve">anage </w:t>
      </w:r>
      <w:r>
        <w:rPr>
          <w:rFonts w:ascii="Arial" w:hAnsi="Arial" w:cs="Arial"/>
          <w:bCs/>
          <w:sz w:val="24"/>
          <w:szCs w:val="24"/>
        </w:rPr>
        <w:t xml:space="preserve">the </w:t>
      </w:r>
      <w:r w:rsidR="00954A66">
        <w:rPr>
          <w:rFonts w:ascii="Arial" w:hAnsi="Arial" w:cs="Arial"/>
          <w:bCs/>
          <w:sz w:val="24"/>
          <w:szCs w:val="24"/>
        </w:rPr>
        <w:t xml:space="preserve">Property Officers </w:t>
      </w:r>
      <w:r w:rsidR="00636641">
        <w:rPr>
          <w:rFonts w:ascii="Arial" w:hAnsi="Arial" w:cs="Arial"/>
          <w:bCs/>
          <w:sz w:val="24"/>
          <w:szCs w:val="24"/>
        </w:rPr>
        <w:t xml:space="preserve">in relation to hazards within Awaabs Law </w:t>
      </w:r>
      <w:r>
        <w:rPr>
          <w:rFonts w:ascii="Arial" w:hAnsi="Arial" w:cs="Arial"/>
          <w:bCs/>
          <w:sz w:val="24"/>
          <w:szCs w:val="24"/>
        </w:rPr>
        <w:t xml:space="preserve">and ensure </w:t>
      </w:r>
      <w:r w:rsidR="004851F1" w:rsidRPr="004851F1">
        <w:rPr>
          <w:rFonts w:ascii="Arial" w:hAnsi="Arial" w:cs="Arial"/>
          <w:bCs/>
          <w:sz w:val="24"/>
          <w:szCs w:val="24"/>
        </w:rPr>
        <w:t>cases</w:t>
      </w:r>
      <w:r>
        <w:rPr>
          <w:rFonts w:ascii="Arial" w:hAnsi="Arial" w:cs="Arial"/>
          <w:bCs/>
          <w:sz w:val="24"/>
          <w:szCs w:val="24"/>
        </w:rPr>
        <w:t xml:space="preserve"> are followed through to completion</w:t>
      </w:r>
    </w:p>
    <w:p w14:paraId="53D727A2" w14:textId="30329D08" w:rsidR="009825FB" w:rsidRPr="004851F1" w:rsidRDefault="004851F1" w:rsidP="009825FB">
      <w:pPr>
        <w:numPr>
          <w:ilvl w:val="0"/>
          <w:numId w:val="32"/>
        </w:numPr>
        <w:jc w:val="both"/>
        <w:rPr>
          <w:rFonts w:ascii="Arial" w:hAnsi="Arial" w:cs="Arial"/>
          <w:bCs/>
          <w:sz w:val="24"/>
          <w:szCs w:val="24"/>
        </w:rPr>
      </w:pPr>
      <w:r w:rsidRPr="004851F1">
        <w:rPr>
          <w:rFonts w:ascii="Arial" w:hAnsi="Arial" w:cs="Arial"/>
          <w:bCs/>
          <w:sz w:val="24"/>
          <w:szCs w:val="24"/>
        </w:rPr>
        <w:t xml:space="preserve">Allocate properties with either repeat visits for damp, mould and condensation or </w:t>
      </w:r>
      <w:r w:rsidR="00636641">
        <w:rPr>
          <w:rFonts w:ascii="Arial" w:hAnsi="Arial" w:cs="Arial"/>
          <w:bCs/>
          <w:sz w:val="24"/>
          <w:szCs w:val="24"/>
        </w:rPr>
        <w:t xml:space="preserve">other defects within Awaabs Law </w:t>
      </w:r>
      <w:r w:rsidRPr="004851F1">
        <w:rPr>
          <w:rFonts w:ascii="Arial" w:hAnsi="Arial" w:cs="Arial"/>
          <w:bCs/>
          <w:sz w:val="24"/>
          <w:szCs w:val="24"/>
        </w:rPr>
        <w:t>to TCH’s Maintenance Surveyor to scope any repairs needed</w:t>
      </w:r>
    </w:p>
    <w:p w14:paraId="5369E1A4" w14:textId="0EA97A0C" w:rsidR="009825FB" w:rsidRPr="009825FB" w:rsidRDefault="00B9685E" w:rsidP="009825FB">
      <w:pPr>
        <w:numPr>
          <w:ilvl w:val="0"/>
          <w:numId w:val="32"/>
        </w:numPr>
        <w:jc w:val="both"/>
        <w:rPr>
          <w:rFonts w:ascii="Arial" w:hAnsi="Arial" w:cs="Arial"/>
          <w:bCs/>
          <w:sz w:val="24"/>
          <w:szCs w:val="24"/>
        </w:rPr>
      </w:pPr>
      <w:r>
        <w:rPr>
          <w:rFonts w:ascii="Arial" w:hAnsi="Arial" w:cs="Arial"/>
          <w:bCs/>
          <w:sz w:val="24"/>
          <w:szCs w:val="24"/>
        </w:rPr>
        <w:t xml:space="preserve">Responsible for </w:t>
      </w:r>
      <w:r w:rsidR="004851F1" w:rsidRPr="004851F1">
        <w:rPr>
          <w:rFonts w:ascii="Arial" w:hAnsi="Arial" w:cs="Arial"/>
          <w:bCs/>
          <w:sz w:val="24"/>
          <w:szCs w:val="24"/>
        </w:rPr>
        <w:t>advice to TCH’s residents on the most effective ways of managing damp</w:t>
      </w:r>
      <w:r w:rsidR="002355CF">
        <w:rPr>
          <w:rFonts w:ascii="Arial" w:hAnsi="Arial" w:cs="Arial"/>
          <w:bCs/>
          <w:sz w:val="24"/>
          <w:szCs w:val="24"/>
        </w:rPr>
        <w:t xml:space="preserve"> and mould and other hazards under Awaabs Law affecting the resident</w:t>
      </w:r>
      <w:r w:rsidR="004851F1" w:rsidRPr="004851F1">
        <w:rPr>
          <w:rFonts w:ascii="Arial" w:hAnsi="Arial" w:cs="Arial"/>
          <w:bCs/>
          <w:sz w:val="24"/>
          <w:szCs w:val="24"/>
        </w:rPr>
        <w:t xml:space="preserve"> within the home</w:t>
      </w:r>
    </w:p>
    <w:p w14:paraId="2FDF3B08" w14:textId="3716EA5E" w:rsidR="009825FB" w:rsidRPr="009825FB" w:rsidRDefault="009825FB" w:rsidP="009825FB">
      <w:pPr>
        <w:numPr>
          <w:ilvl w:val="0"/>
          <w:numId w:val="32"/>
        </w:numPr>
        <w:jc w:val="both"/>
        <w:rPr>
          <w:rFonts w:ascii="Arial" w:hAnsi="Arial" w:cs="Arial"/>
          <w:bCs/>
          <w:sz w:val="24"/>
          <w:szCs w:val="24"/>
        </w:rPr>
      </w:pPr>
      <w:r w:rsidRPr="009825FB">
        <w:rPr>
          <w:rFonts w:ascii="Arial" w:hAnsi="Arial" w:cs="Arial"/>
          <w:bCs/>
          <w:sz w:val="24"/>
          <w:szCs w:val="24"/>
        </w:rPr>
        <w:t>Be the first point of contact and escalation for queries or complaints</w:t>
      </w:r>
      <w:r w:rsidR="004851F1" w:rsidRPr="004851F1">
        <w:rPr>
          <w:rFonts w:ascii="Arial" w:hAnsi="Arial" w:cs="Arial"/>
          <w:bCs/>
          <w:sz w:val="24"/>
          <w:szCs w:val="24"/>
        </w:rPr>
        <w:t xml:space="preserve"> relating to damp and mould</w:t>
      </w:r>
      <w:r w:rsidR="002355CF">
        <w:rPr>
          <w:rFonts w:ascii="Arial" w:hAnsi="Arial" w:cs="Arial"/>
          <w:bCs/>
          <w:sz w:val="24"/>
          <w:szCs w:val="24"/>
        </w:rPr>
        <w:t xml:space="preserve"> and other hazards under Awaabs Law</w:t>
      </w:r>
      <w:r w:rsidRPr="009825FB">
        <w:rPr>
          <w:rFonts w:ascii="Arial" w:hAnsi="Arial" w:cs="Arial"/>
          <w:bCs/>
          <w:sz w:val="24"/>
          <w:szCs w:val="24"/>
        </w:rPr>
        <w:t xml:space="preserve"> for the team.</w:t>
      </w:r>
    </w:p>
    <w:p w14:paraId="21E8747B" w14:textId="1CBD6061" w:rsidR="009825FB" w:rsidRPr="009825FB" w:rsidRDefault="00B9685E" w:rsidP="009825FB">
      <w:pPr>
        <w:numPr>
          <w:ilvl w:val="0"/>
          <w:numId w:val="32"/>
        </w:numPr>
        <w:jc w:val="both"/>
        <w:rPr>
          <w:rFonts w:ascii="Arial" w:hAnsi="Arial" w:cs="Arial"/>
          <w:bCs/>
          <w:sz w:val="24"/>
          <w:szCs w:val="24"/>
        </w:rPr>
      </w:pPr>
      <w:r>
        <w:rPr>
          <w:rFonts w:ascii="Arial" w:hAnsi="Arial" w:cs="Arial"/>
          <w:bCs/>
          <w:sz w:val="24"/>
          <w:szCs w:val="24"/>
        </w:rPr>
        <w:t xml:space="preserve">Responsible for </w:t>
      </w:r>
      <w:r w:rsidR="009825FB" w:rsidRPr="009825FB">
        <w:rPr>
          <w:rFonts w:ascii="Arial" w:hAnsi="Arial" w:cs="Arial"/>
          <w:bCs/>
          <w:sz w:val="24"/>
          <w:szCs w:val="24"/>
        </w:rPr>
        <w:t>complaints from stakeholders and ensure issues are resolved satisfactorily with clear written letters or reports to provide accurate audit trails of the complaints.</w:t>
      </w:r>
    </w:p>
    <w:p w14:paraId="6DC95AFD" w14:textId="282726D5" w:rsidR="009825FB" w:rsidRPr="009825FB" w:rsidRDefault="00B9685E" w:rsidP="009825FB">
      <w:pPr>
        <w:numPr>
          <w:ilvl w:val="0"/>
          <w:numId w:val="32"/>
        </w:numPr>
        <w:jc w:val="both"/>
        <w:rPr>
          <w:rFonts w:ascii="Arial" w:hAnsi="Arial" w:cs="Arial"/>
          <w:bCs/>
          <w:sz w:val="24"/>
          <w:szCs w:val="24"/>
        </w:rPr>
      </w:pPr>
      <w:r>
        <w:rPr>
          <w:rFonts w:ascii="Arial" w:hAnsi="Arial" w:cs="Arial"/>
          <w:bCs/>
          <w:sz w:val="24"/>
          <w:szCs w:val="24"/>
        </w:rPr>
        <w:t xml:space="preserve">Responsible for </w:t>
      </w:r>
      <w:r w:rsidR="009825FB" w:rsidRPr="009825FB">
        <w:rPr>
          <w:rFonts w:ascii="Arial" w:hAnsi="Arial" w:cs="Arial"/>
          <w:bCs/>
          <w:sz w:val="24"/>
          <w:szCs w:val="24"/>
        </w:rPr>
        <w:t>customer contact</w:t>
      </w:r>
      <w:r>
        <w:rPr>
          <w:rFonts w:ascii="Arial" w:hAnsi="Arial" w:cs="Arial"/>
          <w:bCs/>
          <w:sz w:val="24"/>
          <w:szCs w:val="24"/>
        </w:rPr>
        <w:t xml:space="preserve"> and ensure it</w:t>
      </w:r>
      <w:r w:rsidR="009825FB" w:rsidRPr="009825FB">
        <w:rPr>
          <w:rFonts w:ascii="Arial" w:hAnsi="Arial" w:cs="Arial"/>
          <w:bCs/>
          <w:sz w:val="24"/>
          <w:szCs w:val="24"/>
        </w:rPr>
        <w:t xml:space="preserve"> is achieved within set timescales, including taking telephone calls and responding to e-mails/letters.</w:t>
      </w:r>
    </w:p>
    <w:p w14:paraId="60B4809D" w14:textId="77777777" w:rsidR="009825FB" w:rsidRPr="009825FB" w:rsidRDefault="009825FB" w:rsidP="009825FB">
      <w:pPr>
        <w:numPr>
          <w:ilvl w:val="0"/>
          <w:numId w:val="32"/>
        </w:numPr>
        <w:jc w:val="both"/>
        <w:rPr>
          <w:rFonts w:ascii="Arial" w:hAnsi="Arial" w:cs="Arial"/>
          <w:bCs/>
          <w:sz w:val="24"/>
          <w:szCs w:val="24"/>
        </w:rPr>
      </w:pPr>
      <w:r w:rsidRPr="009825FB">
        <w:rPr>
          <w:rFonts w:ascii="Arial" w:hAnsi="Arial" w:cs="Arial"/>
          <w:bCs/>
          <w:sz w:val="24"/>
          <w:szCs w:val="24"/>
        </w:rPr>
        <w:t>To deliver excellent customer service in all interactions with the customer </w:t>
      </w:r>
    </w:p>
    <w:p w14:paraId="0E95BAC6" w14:textId="77777777" w:rsidR="009825FB" w:rsidRPr="009825FB" w:rsidRDefault="009825FB" w:rsidP="009825FB">
      <w:pPr>
        <w:numPr>
          <w:ilvl w:val="0"/>
          <w:numId w:val="32"/>
        </w:numPr>
        <w:jc w:val="both"/>
        <w:rPr>
          <w:rFonts w:ascii="Arial" w:hAnsi="Arial" w:cs="Arial"/>
          <w:bCs/>
          <w:sz w:val="24"/>
          <w:szCs w:val="24"/>
        </w:rPr>
      </w:pPr>
      <w:r w:rsidRPr="009825FB">
        <w:rPr>
          <w:rFonts w:ascii="Arial" w:hAnsi="Arial" w:cs="Arial"/>
          <w:bCs/>
          <w:sz w:val="24"/>
          <w:szCs w:val="24"/>
        </w:rPr>
        <w:t>To assist with data for ongoing audits</w:t>
      </w:r>
    </w:p>
    <w:p w14:paraId="3551DD31" w14:textId="6AA4B2F8" w:rsidR="009825FB" w:rsidRPr="009825FB" w:rsidRDefault="009825FB" w:rsidP="009825FB">
      <w:pPr>
        <w:numPr>
          <w:ilvl w:val="0"/>
          <w:numId w:val="32"/>
        </w:numPr>
        <w:jc w:val="both"/>
        <w:rPr>
          <w:rFonts w:ascii="Arial" w:hAnsi="Arial" w:cs="Arial"/>
          <w:bCs/>
          <w:sz w:val="24"/>
          <w:szCs w:val="24"/>
        </w:rPr>
      </w:pPr>
      <w:r w:rsidRPr="009825FB">
        <w:rPr>
          <w:rFonts w:ascii="Arial" w:hAnsi="Arial" w:cs="Arial"/>
          <w:bCs/>
          <w:sz w:val="24"/>
          <w:szCs w:val="24"/>
        </w:rPr>
        <w:t>To liaise with other departments, staff</w:t>
      </w:r>
      <w:r w:rsidR="00B9685E">
        <w:rPr>
          <w:rFonts w:ascii="Arial" w:hAnsi="Arial" w:cs="Arial"/>
          <w:bCs/>
          <w:sz w:val="24"/>
          <w:szCs w:val="24"/>
        </w:rPr>
        <w:t>, stakeholders</w:t>
      </w:r>
      <w:r w:rsidRPr="009825FB">
        <w:rPr>
          <w:rFonts w:ascii="Arial" w:hAnsi="Arial" w:cs="Arial"/>
          <w:bCs/>
          <w:sz w:val="24"/>
          <w:szCs w:val="24"/>
        </w:rPr>
        <w:t xml:space="preserve"> and outside agencies as appropriate</w:t>
      </w:r>
    </w:p>
    <w:p w14:paraId="209F5E65" w14:textId="77777777" w:rsidR="009825FB" w:rsidRPr="009825FB" w:rsidRDefault="009825FB" w:rsidP="009825FB">
      <w:pPr>
        <w:numPr>
          <w:ilvl w:val="0"/>
          <w:numId w:val="32"/>
        </w:numPr>
        <w:jc w:val="both"/>
        <w:rPr>
          <w:rFonts w:ascii="Arial" w:hAnsi="Arial" w:cs="Arial"/>
          <w:bCs/>
          <w:sz w:val="24"/>
          <w:szCs w:val="24"/>
        </w:rPr>
      </w:pPr>
      <w:r w:rsidRPr="009825FB">
        <w:rPr>
          <w:rFonts w:ascii="Arial" w:hAnsi="Arial" w:cs="Arial"/>
          <w:bCs/>
          <w:sz w:val="24"/>
          <w:szCs w:val="24"/>
        </w:rPr>
        <w:t>To focus on continuous improvement using customer feedback and to assist with moving towards digital working.  </w:t>
      </w:r>
    </w:p>
    <w:p w14:paraId="1CF50802" w14:textId="4271097F" w:rsidR="009825FB" w:rsidRPr="009825FB" w:rsidRDefault="009825FB" w:rsidP="009825FB">
      <w:pPr>
        <w:numPr>
          <w:ilvl w:val="0"/>
          <w:numId w:val="32"/>
        </w:numPr>
        <w:jc w:val="both"/>
        <w:rPr>
          <w:rFonts w:ascii="Arial" w:hAnsi="Arial" w:cs="Arial"/>
          <w:bCs/>
          <w:sz w:val="24"/>
          <w:szCs w:val="24"/>
        </w:rPr>
      </w:pPr>
      <w:r w:rsidRPr="009825FB">
        <w:rPr>
          <w:rFonts w:ascii="Arial" w:hAnsi="Arial" w:cs="Arial"/>
          <w:bCs/>
          <w:sz w:val="24"/>
          <w:szCs w:val="24"/>
        </w:rPr>
        <w:t xml:space="preserve">To process letters and provide standard written responses in line with the requirements of the </w:t>
      </w:r>
      <w:r w:rsidR="006845AD">
        <w:rPr>
          <w:rFonts w:ascii="Arial" w:hAnsi="Arial" w:cs="Arial"/>
          <w:bCs/>
          <w:sz w:val="24"/>
          <w:szCs w:val="24"/>
        </w:rPr>
        <w:t>Safety</w:t>
      </w:r>
      <w:r w:rsidRPr="009825FB">
        <w:rPr>
          <w:rFonts w:ascii="Arial" w:hAnsi="Arial" w:cs="Arial"/>
          <w:bCs/>
          <w:sz w:val="24"/>
          <w:szCs w:val="24"/>
        </w:rPr>
        <w:t xml:space="preserve"> &amp; Compliance </w:t>
      </w:r>
      <w:r w:rsidR="004851F1">
        <w:rPr>
          <w:rFonts w:ascii="Arial" w:hAnsi="Arial" w:cs="Arial"/>
          <w:bCs/>
          <w:sz w:val="24"/>
          <w:szCs w:val="24"/>
        </w:rPr>
        <w:t>t</w:t>
      </w:r>
      <w:r w:rsidRPr="009825FB">
        <w:rPr>
          <w:rFonts w:ascii="Arial" w:hAnsi="Arial" w:cs="Arial"/>
          <w:bCs/>
          <w:sz w:val="24"/>
          <w:szCs w:val="24"/>
        </w:rPr>
        <w:t>eam</w:t>
      </w:r>
    </w:p>
    <w:p w14:paraId="47914AD3" w14:textId="77777777" w:rsidR="009825FB" w:rsidRDefault="009825FB" w:rsidP="00DD6CE6">
      <w:pPr>
        <w:jc w:val="both"/>
        <w:rPr>
          <w:rFonts w:ascii="Arial" w:hAnsi="Arial" w:cs="Arial"/>
          <w:b/>
          <w:sz w:val="24"/>
          <w:szCs w:val="24"/>
        </w:rPr>
      </w:pPr>
    </w:p>
    <w:p w14:paraId="3CA05FF8" w14:textId="77777777" w:rsidR="00B9685E" w:rsidRPr="004851F1" w:rsidRDefault="00B9685E" w:rsidP="00DD6CE6">
      <w:pPr>
        <w:jc w:val="both"/>
        <w:rPr>
          <w:rFonts w:ascii="Arial" w:hAnsi="Arial" w:cs="Arial"/>
          <w:b/>
          <w:sz w:val="24"/>
          <w:szCs w:val="24"/>
        </w:rPr>
      </w:pPr>
    </w:p>
    <w:p w14:paraId="76EB4B88" w14:textId="77777777" w:rsidR="00F964EE" w:rsidRPr="004851F1" w:rsidRDefault="00F964EE" w:rsidP="00DD6CE6">
      <w:pPr>
        <w:jc w:val="both"/>
        <w:rPr>
          <w:rFonts w:ascii="Arial" w:hAnsi="Arial" w:cs="Arial"/>
          <w:b/>
          <w:sz w:val="24"/>
          <w:szCs w:val="24"/>
        </w:rPr>
      </w:pPr>
    </w:p>
    <w:p w14:paraId="0C6AC7CD" w14:textId="77777777" w:rsidR="00DD6CE6" w:rsidRPr="004851F1" w:rsidRDefault="00DD6CE6" w:rsidP="00DD6CE6">
      <w:pPr>
        <w:spacing w:line="259" w:lineRule="auto"/>
        <w:ind w:left="-5"/>
        <w:rPr>
          <w:rFonts w:ascii="Arial" w:hAnsi="Arial" w:cs="Arial"/>
          <w:sz w:val="24"/>
          <w:szCs w:val="24"/>
        </w:rPr>
      </w:pPr>
      <w:r w:rsidRPr="004851F1">
        <w:rPr>
          <w:rFonts w:ascii="Arial" w:hAnsi="Arial" w:cs="Arial"/>
          <w:b/>
          <w:sz w:val="24"/>
          <w:szCs w:val="24"/>
        </w:rPr>
        <w:t xml:space="preserve">Other Key responsibilities   </w:t>
      </w:r>
    </w:p>
    <w:p w14:paraId="71E32E30" w14:textId="25987A0D" w:rsidR="009825FB" w:rsidRPr="004851F1" w:rsidRDefault="009825FB" w:rsidP="009825FB">
      <w:pPr>
        <w:spacing w:line="259" w:lineRule="auto"/>
        <w:rPr>
          <w:rFonts w:ascii="Arial" w:hAnsi="Arial" w:cs="Arial"/>
          <w:b/>
          <w:sz w:val="24"/>
          <w:szCs w:val="24"/>
        </w:rPr>
      </w:pPr>
    </w:p>
    <w:p w14:paraId="7A93BE12" w14:textId="440E68ED" w:rsidR="004851F1" w:rsidRPr="004851F1" w:rsidRDefault="009825FB" w:rsidP="004851F1">
      <w:pPr>
        <w:numPr>
          <w:ilvl w:val="0"/>
          <w:numId w:val="7"/>
        </w:numPr>
        <w:tabs>
          <w:tab w:val="clear" w:pos="567"/>
          <w:tab w:val="num" w:pos="360"/>
        </w:tabs>
        <w:spacing w:line="259" w:lineRule="auto"/>
        <w:rPr>
          <w:rFonts w:ascii="Arial" w:hAnsi="Arial" w:cs="Arial"/>
          <w:bCs/>
          <w:sz w:val="24"/>
          <w:szCs w:val="24"/>
        </w:rPr>
      </w:pPr>
      <w:r w:rsidRPr="009825FB">
        <w:rPr>
          <w:rFonts w:ascii="Arial" w:hAnsi="Arial" w:cs="Arial"/>
          <w:bCs/>
          <w:sz w:val="24"/>
          <w:szCs w:val="24"/>
        </w:rPr>
        <w:t xml:space="preserve">Acting as </w:t>
      </w:r>
      <w:r w:rsidR="004851F1" w:rsidRPr="004851F1">
        <w:rPr>
          <w:rFonts w:ascii="Arial" w:hAnsi="Arial" w:cs="Arial"/>
          <w:bCs/>
          <w:sz w:val="24"/>
          <w:szCs w:val="24"/>
        </w:rPr>
        <w:t>Case</w:t>
      </w:r>
      <w:r w:rsidRPr="009825FB">
        <w:rPr>
          <w:rFonts w:ascii="Arial" w:hAnsi="Arial" w:cs="Arial"/>
          <w:bCs/>
          <w:sz w:val="24"/>
          <w:szCs w:val="24"/>
        </w:rPr>
        <w:t xml:space="preserve"> Manager for our action plan a range of activities will</w:t>
      </w:r>
      <w:r w:rsidR="00EA692D">
        <w:rPr>
          <w:rFonts w:ascii="Arial" w:hAnsi="Arial" w:cs="Arial"/>
          <w:bCs/>
          <w:sz w:val="24"/>
          <w:szCs w:val="24"/>
        </w:rPr>
        <w:t xml:space="preserve"> </w:t>
      </w:r>
      <w:r w:rsidRPr="009825FB">
        <w:rPr>
          <w:rFonts w:ascii="Arial" w:hAnsi="Arial" w:cs="Arial"/>
          <w:bCs/>
          <w:sz w:val="24"/>
          <w:szCs w:val="24"/>
        </w:rPr>
        <w:t>require</w:t>
      </w:r>
      <w:r w:rsidRPr="004851F1">
        <w:rPr>
          <w:rFonts w:ascii="Arial" w:hAnsi="Arial" w:cs="Arial"/>
          <w:bCs/>
          <w:sz w:val="24"/>
          <w:szCs w:val="24"/>
        </w:rPr>
        <w:t xml:space="preserve"> </w:t>
      </w:r>
      <w:r w:rsidRPr="009825FB">
        <w:rPr>
          <w:rFonts w:ascii="Arial" w:hAnsi="Arial" w:cs="Arial"/>
          <w:bCs/>
          <w:sz w:val="24"/>
          <w:szCs w:val="24"/>
        </w:rPr>
        <w:t>attention but the headline priorities will be</w:t>
      </w:r>
      <w:r w:rsidR="004851F1" w:rsidRPr="004851F1">
        <w:rPr>
          <w:rFonts w:ascii="Arial" w:hAnsi="Arial" w:cs="Arial"/>
          <w:bCs/>
          <w:sz w:val="24"/>
          <w:szCs w:val="24"/>
        </w:rPr>
        <w:t>:</w:t>
      </w:r>
    </w:p>
    <w:p w14:paraId="777FC242" w14:textId="6D05CE1C" w:rsidR="00DD6CE6" w:rsidRPr="004851F1" w:rsidRDefault="009825FB" w:rsidP="00DD6CE6">
      <w:pPr>
        <w:numPr>
          <w:ilvl w:val="0"/>
          <w:numId w:val="7"/>
        </w:numPr>
        <w:tabs>
          <w:tab w:val="clear" w:pos="567"/>
          <w:tab w:val="num" w:pos="360"/>
        </w:tabs>
        <w:spacing w:line="259" w:lineRule="auto"/>
        <w:rPr>
          <w:rFonts w:ascii="Arial" w:hAnsi="Arial" w:cs="Arial"/>
          <w:bCs/>
          <w:sz w:val="24"/>
          <w:szCs w:val="24"/>
        </w:rPr>
      </w:pPr>
      <w:r w:rsidRPr="009825FB">
        <w:rPr>
          <w:rFonts w:ascii="Arial" w:hAnsi="Arial" w:cs="Arial"/>
          <w:bCs/>
          <w:sz w:val="24"/>
          <w:szCs w:val="24"/>
        </w:rPr>
        <w:t xml:space="preserve">Support the </w:t>
      </w:r>
      <w:r w:rsidR="00EA692D">
        <w:rPr>
          <w:rFonts w:ascii="Arial" w:hAnsi="Arial" w:cs="Arial"/>
          <w:bCs/>
          <w:sz w:val="24"/>
          <w:szCs w:val="24"/>
        </w:rPr>
        <w:t>Property Officers</w:t>
      </w:r>
      <w:r w:rsidR="004851F1" w:rsidRPr="004851F1">
        <w:rPr>
          <w:rFonts w:ascii="Arial" w:hAnsi="Arial" w:cs="Arial"/>
          <w:bCs/>
          <w:sz w:val="24"/>
          <w:szCs w:val="24"/>
        </w:rPr>
        <w:t xml:space="preserve"> in managing their caseload</w:t>
      </w:r>
      <w:r w:rsidR="00EA692D">
        <w:rPr>
          <w:rFonts w:ascii="Arial" w:hAnsi="Arial" w:cs="Arial"/>
          <w:bCs/>
          <w:sz w:val="24"/>
          <w:szCs w:val="24"/>
        </w:rPr>
        <w:t>s</w:t>
      </w:r>
    </w:p>
    <w:p w14:paraId="13FD91A6" w14:textId="79B5E300" w:rsidR="004851F1" w:rsidRPr="004851F1" w:rsidRDefault="004851F1" w:rsidP="00DD6CE6">
      <w:pPr>
        <w:numPr>
          <w:ilvl w:val="0"/>
          <w:numId w:val="7"/>
        </w:numPr>
        <w:tabs>
          <w:tab w:val="clear" w:pos="567"/>
          <w:tab w:val="num" w:pos="360"/>
        </w:tabs>
        <w:spacing w:line="259" w:lineRule="auto"/>
        <w:rPr>
          <w:rFonts w:ascii="Arial" w:hAnsi="Arial" w:cs="Arial"/>
          <w:bCs/>
          <w:sz w:val="24"/>
          <w:szCs w:val="24"/>
        </w:rPr>
      </w:pPr>
      <w:r w:rsidRPr="004851F1">
        <w:rPr>
          <w:rFonts w:ascii="Arial" w:hAnsi="Arial" w:cs="Arial"/>
          <w:bCs/>
          <w:sz w:val="24"/>
          <w:szCs w:val="24"/>
        </w:rPr>
        <w:t xml:space="preserve">Provide assistance to the </w:t>
      </w:r>
      <w:r w:rsidR="00EA692D">
        <w:rPr>
          <w:rFonts w:ascii="Arial" w:hAnsi="Arial" w:cs="Arial"/>
          <w:bCs/>
          <w:sz w:val="24"/>
          <w:szCs w:val="24"/>
        </w:rPr>
        <w:t>Surveying and Disrepair</w:t>
      </w:r>
      <w:r w:rsidRPr="004851F1">
        <w:rPr>
          <w:rFonts w:ascii="Arial" w:hAnsi="Arial" w:cs="Arial"/>
          <w:bCs/>
          <w:sz w:val="24"/>
          <w:szCs w:val="24"/>
        </w:rPr>
        <w:t xml:space="preserve"> Manager and the</w:t>
      </w:r>
      <w:r w:rsidR="00EA692D">
        <w:rPr>
          <w:rFonts w:ascii="Arial" w:hAnsi="Arial" w:cs="Arial"/>
          <w:bCs/>
          <w:sz w:val="24"/>
          <w:szCs w:val="24"/>
        </w:rPr>
        <w:t xml:space="preserve"> Assistant Director of Repairs &amp; Compliance</w:t>
      </w:r>
      <w:r w:rsidRPr="004851F1">
        <w:rPr>
          <w:rFonts w:ascii="Arial" w:hAnsi="Arial" w:cs="Arial"/>
          <w:bCs/>
          <w:sz w:val="24"/>
          <w:szCs w:val="24"/>
        </w:rPr>
        <w:t xml:space="preserve"> in any reports that may be required</w:t>
      </w:r>
    </w:p>
    <w:p w14:paraId="13CB2818" w14:textId="2EE8BF44" w:rsidR="004851F1" w:rsidRDefault="004851F1" w:rsidP="004851F1">
      <w:pPr>
        <w:numPr>
          <w:ilvl w:val="0"/>
          <w:numId w:val="7"/>
        </w:numPr>
        <w:tabs>
          <w:tab w:val="clear" w:pos="567"/>
          <w:tab w:val="num" w:pos="360"/>
        </w:tabs>
        <w:spacing w:line="259" w:lineRule="auto"/>
        <w:rPr>
          <w:rFonts w:ascii="Arial" w:hAnsi="Arial" w:cs="Arial"/>
          <w:bCs/>
          <w:sz w:val="24"/>
          <w:szCs w:val="24"/>
        </w:rPr>
      </w:pPr>
      <w:r w:rsidRPr="004851F1">
        <w:rPr>
          <w:rFonts w:ascii="Arial" w:hAnsi="Arial" w:cs="Arial"/>
          <w:bCs/>
          <w:sz w:val="24"/>
          <w:szCs w:val="24"/>
        </w:rPr>
        <w:t>Review all damp, mould and condensation jobs for any repeat visits within the preceding six months</w:t>
      </w:r>
    </w:p>
    <w:p w14:paraId="118D1F24" w14:textId="4F5A2265" w:rsidR="00EA692D" w:rsidRPr="004851F1" w:rsidRDefault="00EA692D" w:rsidP="004851F1">
      <w:pPr>
        <w:numPr>
          <w:ilvl w:val="0"/>
          <w:numId w:val="7"/>
        </w:numPr>
        <w:tabs>
          <w:tab w:val="clear" w:pos="567"/>
          <w:tab w:val="num" w:pos="360"/>
        </w:tabs>
        <w:spacing w:line="259" w:lineRule="auto"/>
        <w:rPr>
          <w:rFonts w:ascii="Arial" w:hAnsi="Arial" w:cs="Arial"/>
          <w:bCs/>
          <w:sz w:val="24"/>
          <w:szCs w:val="24"/>
        </w:rPr>
      </w:pPr>
      <w:r>
        <w:rPr>
          <w:rFonts w:ascii="Arial" w:hAnsi="Arial" w:cs="Arial"/>
          <w:bCs/>
          <w:sz w:val="24"/>
          <w:szCs w:val="24"/>
        </w:rPr>
        <w:t>Review all other hazard jobs in line with Awaabs Law for any repeat visit within the preceding six months</w:t>
      </w:r>
    </w:p>
    <w:p w14:paraId="0616DDB1" w14:textId="7A3B21D3" w:rsidR="004851F1" w:rsidRPr="004851F1" w:rsidRDefault="004851F1" w:rsidP="004851F1">
      <w:pPr>
        <w:numPr>
          <w:ilvl w:val="0"/>
          <w:numId w:val="7"/>
        </w:numPr>
        <w:tabs>
          <w:tab w:val="clear" w:pos="567"/>
          <w:tab w:val="num" w:pos="360"/>
        </w:tabs>
        <w:spacing w:line="259" w:lineRule="auto"/>
        <w:rPr>
          <w:rFonts w:ascii="Arial" w:hAnsi="Arial" w:cs="Arial"/>
          <w:bCs/>
          <w:sz w:val="24"/>
          <w:szCs w:val="24"/>
        </w:rPr>
      </w:pPr>
      <w:r w:rsidRPr="004851F1">
        <w:rPr>
          <w:rFonts w:ascii="Arial" w:hAnsi="Arial" w:cs="Arial"/>
          <w:bCs/>
          <w:sz w:val="24"/>
          <w:szCs w:val="24"/>
        </w:rPr>
        <w:t xml:space="preserve">Work with TCH’s </w:t>
      </w:r>
      <w:r>
        <w:rPr>
          <w:rFonts w:ascii="Arial" w:hAnsi="Arial" w:cs="Arial"/>
          <w:bCs/>
          <w:sz w:val="24"/>
          <w:szCs w:val="24"/>
        </w:rPr>
        <w:t>L</w:t>
      </w:r>
      <w:r w:rsidRPr="004851F1">
        <w:rPr>
          <w:rFonts w:ascii="Arial" w:hAnsi="Arial" w:cs="Arial"/>
          <w:bCs/>
          <w:sz w:val="24"/>
          <w:szCs w:val="24"/>
        </w:rPr>
        <w:t xml:space="preserve">earning and </w:t>
      </w:r>
      <w:r>
        <w:rPr>
          <w:rFonts w:ascii="Arial" w:hAnsi="Arial" w:cs="Arial"/>
          <w:bCs/>
          <w:sz w:val="24"/>
          <w:szCs w:val="24"/>
        </w:rPr>
        <w:t>D</w:t>
      </w:r>
      <w:r w:rsidRPr="004851F1">
        <w:rPr>
          <w:rFonts w:ascii="Arial" w:hAnsi="Arial" w:cs="Arial"/>
          <w:bCs/>
          <w:sz w:val="24"/>
          <w:szCs w:val="24"/>
        </w:rPr>
        <w:t xml:space="preserve">evelopment team to ensure that TCH staff are adequately trained on </w:t>
      </w:r>
      <w:r w:rsidR="00D00D9C">
        <w:rPr>
          <w:rFonts w:ascii="Arial" w:hAnsi="Arial" w:cs="Arial"/>
          <w:bCs/>
          <w:sz w:val="24"/>
          <w:szCs w:val="24"/>
        </w:rPr>
        <w:t xml:space="preserve">Awaabs Law </w:t>
      </w:r>
      <w:r w:rsidRPr="004851F1">
        <w:rPr>
          <w:rFonts w:ascii="Arial" w:hAnsi="Arial" w:cs="Arial"/>
          <w:bCs/>
          <w:sz w:val="24"/>
          <w:szCs w:val="24"/>
        </w:rPr>
        <w:t>and the associated risks</w:t>
      </w:r>
    </w:p>
    <w:p w14:paraId="05CD0288" w14:textId="0B7D9E28" w:rsidR="00DD6CE6" w:rsidRPr="004851F1" w:rsidRDefault="00DD6CE6" w:rsidP="00DD6CE6">
      <w:pPr>
        <w:pStyle w:val="ListParagraph"/>
        <w:contextualSpacing/>
        <w:jc w:val="both"/>
        <w:rPr>
          <w:rFonts w:ascii="Arial" w:hAnsi="Arial" w:cs="Arial"/>
          <w:sz w:val="24"/>
          <w:szCs w:val="24"/>
        </w:rPr>
      </w:pPr>
    </w:p>
    <w:p w14:paraId="10409AEE" w14:textId="77777777" w:rsidR="00175F52" w:rsidRPr="004851F1" w:rsidRDefault="00175F52" w:rsidP="00175F52">
      <w:pPr>
        <w:jc w:val="both"/>
        <w:rPr>
          <w:rFonts w:ascii="Arial" w:hAnsi="Arial" w:cs="Arial"/>
          <w:b/>
          <w:bCs/>
          <w:sz w:val="24"/>
          <w:szCs w:val="24"/>
        </w:rPr>
      </w:pPr>
      <w:r w:rsidRPr="004851F1">
        <w:rPr>
          <w:rFonts w:ascii="Arial" w:hAnsi="Arial" w:cs="Arial"/>
          <w:b/>
          <w:bCs/>
          <w:sz w:val="24"/>
          <w:szCs w:val="24"/>
        </w:rPr>
        <w:t>GENERAL</w:t>
      </w:r>
    </w:p>
    <w:p w14:paraId="19845DBA" w14:textId="77777777" w:rsidR="00175F52" w:rsidRPr="004851F1" w:rsidRDefault="00175F52" w:rsidP="00175F52">
      <w:pPr>
        <w:jc w:val="both"/>
        <w:rPr>
          <w:rFonts w:ascii="Arial" w:hAnsi="Arial" w:cs="Arial"/>
          <w:b/>
          <w:bCs/>
          <w:sz w:val="24"/>
          <w:szCs w:val="24"/>
        </w:rPr>
      </w:pPr>
    </w:p>
    <w:p w14:paraId="060C6411" w14:textId="77777777" w:rsidR="00175F52" w:rsidRPr="004851F1" w:rsidRDefault="00175F52" w:rsidP="00175F52">
      <w:pPr>
        <w:pStyle w:val="ListParagraph"/>
        <w:numPr>
          <w:ilvl w:val="0"/>
          <w:numId w:val="17"/>
        </w:numPr>
        <w:contextualSpacing/>
        <w:jc w:val="both"/>
        <w:rPr>
          <w:rFonts w:ascii="Arial" w:hAnsi="Arial" w:cs="Arial"/>
          <w:sz w:val="24"/>
          <w:szCs w:val="24"/>
        </w:rPr>
      </w:pPr>
      <w:r w:rsidRPr="004851F1">
        <w:rPr>
          <w:rFonts w:ascii="Arial" w:hAnsi="Arial" w:cs="Arial"/>
          <w:sz w:val="24"/>
          <w:szCs w:val="24"/>
        </w:rPr>
        <w:t>To adhere to the equality, diversity and inclusion policy and actively promote equality of opportunity wherever possible.</w:t>
      </w:r>
    </w:p>
    <w:p w14:paraId="24679C32" w14:textId="77777777" w:rsidR="00175F52" w:rsidRPr="004851F1" w:rsidRDefault="00175F52" w:rsidP="00175F52">
      <w:pPr>
        <w:pStyle w:val="ListParagraph"/>
        <w:numPr>
          <w:ilvl w:val="0"/>
          <w:numId w:val="17"/>
        </w:numPr>
        <w:contextualSpacing/>
        <w:jc w:val="both"/>
        <w:rPr>
          <w:rFonts w:ascii="Arial" w:hAnsi="Arial" w:cs="Arial"/>
          <w:sz w:val="24"/>
          <w:szCs w:val="24"/>
        </w:rPr>
      </w:pPr>
      <w:r w:rsidRPr="004851F1">
        <w:rPr>
          <w:rFonts w:ascii="Arial" w:hAnsi="Arial" w:cs="Arial"/>
          <w:sz w:val="24"/>
          <w:szCs w:val="24"/>
        </w:rPr>
        <w:t>Recognise, respect, and promote the different roles and diversity of individuals.</w:t>
      </w:r>
    </w:p>
    <w:p w14:paraId="35DFF099" w14:textId="77777777" w:rsidR="00175F52" w:rsidRPr="004851F1" w:rsidRDefault="00175F52" w:rsidP="00175F52">
      <w:pPr>
        <w:pStyle w:val="ListParagraph"/>
        <w:numPr>
          <w:ilvl w:val="0"/>
          <w:numId w:val="17"/>
        </w:numPr>
        <w:contextualSpacing/>
        <w:jc w:val="both"/>
        <w:rPr>
          <w:rFonts w:ascii="Arial" w:hAnsi="Arial" w:cs="Arial"/>
          <w:sz w:val="24"/>
          <w:szCs w:val="24"/>
        </w:rPr>
      </w:pPr>
      <w:r w:rsidRPr="004851F1">
        <w:rPr>
          <w:rFonts w:ascii="Arial" w:hAnsi="Arial" w:cs="Arial"/>
          <w:sz w:val="24"/>
          <w:szCs w:val="24"/>
        </w:rPr>
        <w:t xml:space="preserve">To actively contribute towards the key performance indicators and professional standards. </w:t>
      </w:r>
    </w:p>
    <w:p w14:paraId="6B1DED87" w14:textId="77777777" w:rsidR="00175F52" w:rsidRPr="004851F1" w:rsidRDefault="00175F52" w:rsidP="00175F52">
      <w:pPr>
        <w:pStyle w:val="ListParagraph"/>
        <w:numPr>
          <w:ilvl w:val="0"/>
          <w:numId w:val="21"/>
        </w:numPr>
        <w:ind w:left="720"/>
        <w:contextualSpacing/>
        <w:rPr>
          <w:rFonts w:ascii="Arial" w:hAnsi="Arial" w:cs="Arial"/>
          <w:sz w:val="24"/>
          <w:szCs w:val="24"/>
        </w:rPr>
      </w:pPr>
      <w:r w:rsidRPr="004851F1">
        <w:rPr>
          <w:rFonts w:ascii="Arial" w:hAnsi="Arial" w:cs="Arial"/>
          <w:iCs/>
          <w:sz w:val="24"/>
          <w:szCs w:val="24"/>
        </w:rPr>
        <w:t xml:space="preserve">Work in accordance with the </w:t>
      </w:r>
      <w:r w:rsidRPr="004851F1">
        <w:rPr>
          <w:rFonts w:ascii="Arial" w:hAnsi="Arial" w:cs="Arial"/>
          <w:iCs/>
          <w:sz w:val="24"/>
          <w:szCs w:val="24"/>
          <w:lang w:val="en"/>
        </w:rPr>
        <w:t>General Data Protection Regulations (GDPR</w:t>
      </w:r>
      <w:r w:rsidRPr="004851F1">
        <w:rPr>
          <w:rFonts w:ascii="Arial" w:hAnsi="Arial" w:cs="Arial"/>
          <w:iCs/>
          <w:sz w:val="24"/>
          <w:szCs w:val="24"/>
        </w:rPr>
        <w:t>) and Data Protection Law and be responsible for the integrity of personal information you process. This may include identifying anomalies in data and investigating and correcting them where appropriate. Ensure you attend training on data protection regularly.</w:t>
      </w:r>
    </w:p>
    <w:p w14:paraId="762E4CF9" w14:textId="77777777" w:rsidR="00175F52" w:rsidRPr="004851F1" w:rsidRDefault="00175F52" w:rsidP="00175F52">
      <w:pPr>
        <w:pStyle w:val="ListParagraph"/>
        <w:numPr>
          <w:ilvl w:val="0"/>
          <w:numId w:val="17"/>
        </w:numPr>
        <w:contextualSpacing/>
        <w:jc w:val="both"/>
        <w:rPr>
          <w:rFonts w:ascii="Arial" w:hAnsi="Arial" w:cs="Arial"/>
          <w:sz w:val="24"/>
          <w:szCs w:val="24"/>
        </w:rPr>
      </w:pPr>
      <w:r w:rsidRPr="004851F1">
        <w:rPr>
          <w:rFonts w:ascii="Arial" w:hAnsi="Arial" w:cs="Arial"/>
          <w:sz w:val="24"/>
          <w:szCs w:val="24"/>
        </w:rPr>
        <w:t>To be responsible for your own health and safety and that of your colleagues, in accordance with the Health and Safety at Work Act (1974) and relevant EC directives.</w:t>
      </w:r>
    </w:p>
    <w:p w14:paraId="694BF340" w14:textId="77777777" w:rsidR="00175F52" w:rsidRPr="004851F1" w:rsidRDefault="00175F52" w:rsidP="00175F52">
      <w:pPr>
        <w:pStyle w:val="ListParagraph"/>
        <w:numPr>
          <w:ilvl w:val="0"/>
          <w:numId w:val="17"/>
        </w:numPr>
        <w:contextualSpacing/>
        <w:jc w:val="both"/>
        <w:rPr>
          <w:rFonts w:ascii="Arial" w:hAnsi="Arial" w:cs="Arial"/>
          <w:sz w:val="24"/>
          <w:szCs w:val="24"/>
        </w:rPr>
      </w:pPr>
      <w:r w:rsidRPr="004851F1">
        <w:rPr>
          <w:rFonts w:ascii="Arial" w:hAnsi="Arial" w:cs="Arial"/>
          <w:sz w:val="24"/>
          <w:szCs w:val="24"/>
        </w:rPr>
        <w:t>To participate in training, attend other meetings, and staff events as required.</w:t>
      </w:r>
    </w:p>
    <w:p w14:paraId="21BFD5C3" w14:textId="77777777" w:rsidR="00175F52" w:rsidRPr="004851F1" w:rsidRDefault="00175F52" w:rsidP="00175F52">
      <w:pPr>
        <w:pStyle w:val="ListParagraph"/>
        <w:numPr>
          <w:ilvl w:val="0"/>
          <w:numId w:val="17"/>
        </w:numPr>
        <w:contextualSpacing/>
        <w:jc w:val="both"/>
        <w:rPr>
          <w:rFonts w:ascii="Arial" w:hAnsi="Arial" w:cs="Arial"/>
          <w:sz w:val="24"/>
          <w:szCs w:val="24"/>
        </w:rPr>
      </w:pPr>
      <w:r w:rsidRPr="004851F1">
        <w:rPr>
          <w:rFonts w:ascii="Arial" w:hAnsi="Arial" w:cs="Arial"/>
          <w:sz w:val="24"/>
          <w:szCs w:val="24"/>
        </w:rPr>
        <w:t>Be an effective member of your team, presenting a positive impression of your section and the Group.</w:t>
      </w:r>
    </w:p>
    <w:p w14:paraId="577868D0" w14:textId="77777777" w:rsidR="00175F52" w:rsidRPr="004851F1" w:rsidRDefault="00175F52" w:rsidP="00175F52">
      <w:pPr>
        <w:pStyle w:val="ListParagraph"/>
        <w:numPr>
          <w:ilvl w:val="0"/>
          <w:numId w:val="17"/>
        </w:numPr>
        <w:contextualSpacing/>
        <w:jc w:val="both"/>
        <w:rPr>
          <w:rFonts w:ascii="Arial" w:hAnsi="Arial" w:cs="Arial"/>
          <w:sz w:val="24"/>
          <w:szCs w:val="24"/>
        </w:rPr>
      </w:pPr>
      <w:r w:rsidRPr="004851F1">
        <w:rPr>
          <w:rFonts w:ascii="Arial" w:hAnsi="Arial" w:cs="Arial"/>
          <w:sz w:val="24"/>
          <w:szCs w:val="24"/>
        </w:rPr>
        <w:t>Take responsibility for recognising and recording customer complaints, however made, and ensure that any complaints allocated to you are responded to within policy requirements.</w:t>
      </w:r>
    </w:p>
    <w:p w14:paraId="4159DEA3" w14:textId="77777777" w:rsidR="00175F52" w:rsidRPr="004851F1" w:rsidRDefault="00175F52" w:rsidP="00175F52">
      <w:pPr>
        <w:pStyle w:val="ListParagraph"/>
        <w:numPr>
          <w:ilvl w:val="0"/>
          <w:numId w:val="17"/>
        </w:numPr>
        <w:contextualSpacing/>
        <w:jc w:val="both"/>
        <w:rPr>
          <w:rFonts w:ascii="Arial" w:hAnsi="Arial" w:cs="Arial"/>
          <w:sz w:val="24"/>
          <w:szCs w:val="24"/>
        </w:rPr>
      </w:pPr>
      <w:r w:rsidRPr="004851F1">
        <w:rPr>
          <w:rFonts w:ascii="Arial" w:hAnsi="Arial" w:cs="Arial"/>
          <w:sz w:val="24"/>
          <w:szCs w:val="24"/>
        </w:rPr>
        <w:t>Maintain professional curiosity in all interactions with residents, be aware of and report and record any potential safeguarding issues promptly and appropriately.</w:t>
      </w:r>
    </w:p>
    <w:p w14:paraId="2FBEDC59" w14:textId="77777777" w:rsidR="00175F52" w:rsidRPr="004851F1" w:rsidRDefault="00175F52" w:rsidP="00175F52">
      <w:pPr>
        <w:pStyle w:val="ListParagraph"/>
        <w:numPr>
          <w:ilvl w:val="0"/>
          <w:numId w:val="17"/>
        </w:numPr>
        <w:contextualSpacing/>
        <w:jc w:val="both"/>
        <w:rPr>
          <w:rFonts w:ascii="Arial" w:hAnsi="Arial" w:cs="Arial"/>
          <w:sz w:val="24"/>
          <w:szCs w:val="24"/>
        </w:rPr>
      </w:pPr>
      <w:r w:rsidRPr="004851F1">
        <w:rPr>
          <w:rFonts w:ascii="Arial" w:hAnsi="Arial" w:cs="Arial"/>
          <w:sz w:val="24"/>
          <w:szCs w:val="24"/>
        </w:rPr>
        <w:t>Maintain awareness of budget requirements and value for money while delivering your role.</w:t>
      </w:r>
    </w:p>
    <w:p w14:paraId="48180099" w14:textId="77777777" w:rsidR="00175F52" w:rsidRPr="004851F1" w:rsidRDefault="00175F52" w:rsidP="00175F52">
      <w:pPr>
        <w:pStyle w:val="ListParagraph"/>
        <w:numPr>
          <w:ilvl w:val="0"/>
          <w:numId w:val="17"/>
        </w:numPr>
        <w:contextualSpacing/>
        <w:jc w:val="both"/>
        <w:rPr>
          <w:rFonts w:ascii="Arial" w:hAnsi="Arial" w:cs="Arial"/>
          <w:sz w:val="24"/>
          <w:szCs w:val="24"/>
        </w:rPr>
      </w:pPr>
      <w:r w:rsidRPr="004851F1">
        <w:rPr>
          <w:rFonts w:ascii="Arial" w:hAnsi="Arial" w:cs="Arial"/>
          <w:sz w:val="24"/>
          <w:szCs w:val="24"/>
        </w:rPr>
        <w:lastRenderedPageBreak/>
        <w:t>Consider and highlight any risk to the organisation or individuals whilst delivering your role.</w:t>
      </w:r>
    </w:p>
    <w:p w14:paraId="5BDBC53F" w14:textId="77777777" w:rsidR="00175F52" w:rsidRPr="004851F1" w:rsidRDefault="00175F52" w:rsidP="00175F52">
      <w:pPr>
        <w:pStyle w:val="ListParagraph"/>
        <w:numPr>
          <w:ilvl w:val="0"/>
          <w:numId w:val="17"/>
        </w:numPr>
        <w:contextualSpacing/>
        <w:jc w:val="both"/>
        <w:rPr>
          <w:rFonts w:ascii="Arial" w:hAnsi="Arial" w:cs="Arial"/>
          <w:sz w:val="24"/>
          <w:szCs w:val="24"/>
        </w:rPr>
      </w:pPr>
      <w:r w:rsidRPr="004851F1">
        <w:rPr>
          <w:rFonts w:ascii="Arial" w:hAnsi="Arial" w:cs="Arial"/>
          <w:sz w:val="24"/>
          <w:szCs w:val="24"/>
        </w:rPr>
        <w:t>Consider resident feedback (the resident voice) in all service delivery, using data and insight and actively engaging with residents to understand their needs, views and priorities and tailor services accordingly.</w:t>
      </w:r>
    </w:p>
    <w:p w14:paraId="192AEFA9" w14:textId="77777777" w:rsidR="00175F52" w:rsidRPr="004851F1" w:rsidRDefault="00175F52" w:rsidP="00175F52">
      <w:pPr>
        <w:pStyle w:val="ListParagraph"/>
        <w:numPr>
          <w:ilvl w:val="0"/>
          <w:numId w:val="17"/>
        </w:numPr>
        <w:contextualSpacing/>
        <w:jc w:val="both"/>
        <w:rPr>
          <w:rFonts w:ascii="Arial" w:hAnsi="Arial" w:cs="Arial"/>
          <w:sz w:val="24"/>
          <w:szCs w:val="24"/>
        </w:rPr>
      </w:pPr>
      <w:r w:rsidRPr="004851F1">
        <w:rPr>
          <w:rFonts w:ascii="Arial" w:hAnsi="Arial" w:cs="Arial"/>
          <w:sz w:val="24"/>
          <w:szCs w:val="24"/>
        </w:rPr>
        <w:t xml:space="preserve">This role will involve visiting other offices and stock and you will be required to have your own car and full driving licence. </w:t>
      </w:r>
    </w:p>
    <w:p w14:paraId="1F38DDD8" w14:textId="77777777" w:rsidR="00175F52" w:rsidRPr="004851F1" w:rsidRDefault="00175F52" w:rsidP="00175F52">
      <w:pPr>
        <w:rPr>
          <w:rFonts w:ascii="Arial" w:hAnsi="Arial" w:cs="Arial"/>
          <w:sz w:val="24"/>
          <w:szCs w:val="24"/>
        </w:rPr>
      </w:pPr>
    </w:p>
    <w:p w14:paraId="63A36AD4" w14:textId="77777777" w:rsidR="00175F52" w:rsidRPr="004851F1" w:rsidRDefault="00175F52" w:rsidP="00175F52">
      <w:pPr>
        <w:contextualSpacing/>
        <w:jc w:val="both"/>
        <w:rPr>
          <w:rFonts w:ascii="Arial" w:hAnsi="Arial" w:cs="Arial"/>
          <w:b/>
          <w:bCs/>
          <w:sz w:val="24"/>
          <w:szCs w:val="24"/>
        </w:rPr>
      </w:pPr>
      <w:r w:rsidRPr="004851F1">
        <w:rPr>
          <w:rFonts w:ascii="Arial" w:hAnsi="Arial" w:cs="Arial"/>
          <w:b/>
          <w:bCs/>
          <w:color w:val="000000"/>
          <w:sz w:val="24"/>
          <w:szCs w:val="24"/>
        </w:rPr>
        <w:t xml:space="preserve">This job description is a guide to the nature of the work required. It is not comprehensive, and it is expected that other </w:t>
      </w:r>
      <w:r w:rsidRPr="004851F1">
        <w:rPr>
          <w:rFonts w:ascii="Arial" w:hAnsi="Arial" w:cs="Arial"/>
          <w:b/>
          <w:bCs/>
          <w:sz w:val="24"/>
          <w:szCs w:val="24"/>
        </w:rPr>
        <w:t>duties will be undertaken as this role develops and as may be reasonably expected.</w:t>
      </w:r>
    </w:p>
    <w:p w14:paraId="0EB66F7D" w14:textId="77777777" w:rsidR="00DD6CE6" w:rsidRPr="006B0286" w:rsidRDefault="00DD6CE6" w:rsidP="00DD6CE6">
      <w:pPr>
        <w:ind w:left="426" w:hanging="426"/>
        <w:contextualSpacing/>
        <w:jc w:val="both"/>
        <w:rPr>
          <w:rFonts w:asciiTheme="minorHAnsi" w:hAnsiTheme="minorHAnsi" w:cstheme="minorHAnsi"/>
          <w:sz w:val="24"/>
          <w:szCs w:val="24"/>
        </w:rPr>
      </w:pPr>
    </w:p>
    <w:p w14:paraId="5C8D00B7" w14:textId="7BD38FA1" w:rsidR="00DD6CE6" w:rsidRPr="006B0286" w:rsidRDefault="00DD6CE6">
      <w:pPr>
        <w:rPr>
          <w:rFonts w:asciiTheme="minorHAnsi" w:hAnsiTheme="minorHAnsi" w:cstheme="minorHAnsi"/>
          <w:b/>
          <w:sz w:val="24"/>
          <w:szCs w:val="24"/>
        </w:rPr>
      </w:pPr>
      <w:r w:rsidRPr="006B0286">
        <w:rPr>
          <w:rFonts w:asciiTheme="minorHAnsi" w:hAnsiTheme="minorHAnsi" w:cstheme="minorHAnsi"/>
          <w:b/>
          <w:sz w:val="24"/>
          <w:szCs w:val="24"/>
        </w:rPr>
        <w:br w:type="page"/>
      </w:r>
    </w:p>
    <w:p w14:paraId="0BB0C9D1" w14:textId="77777777" w:rsidR="00A04B8E" w:rsidRDefault="00A04B8E" w:rsidP="00DD6CE6">
      <w:pPr>
        <w:jc w:val="center"/>
        <w:rPr>
          <w:rFonts w:asciiTheme="minorHAnsi" w:hAnsiTheme="minorHAnsi" w:cstheme="minorHAnsi"/>
          <w:b/>
          <w:sz w:val="24"/>
          <w:szCs w:val="24"/>
        </w:rPr>
      </w:pPr>
    </w:p>
    <w:p w14:paraId="08D97874" w14:textId="7FDE7673" w:rsidR="00DD6CE6" w:rsidRPr="00A04B8E" w:rsidRDefault="00DD6CE6" w:rsidP="00DD6CE6">
      <w:pPr>
        <w:jc w:val="center"/>
        <w:rPr>
          <w:rFonts w:asciiTheme="minorHAnsi" w:hAnsiTheme="minorHAnsi" w:cstheme="minorHAnsi"/>
          <w:b/>
          <w:sz w:val="48"/>
          <w:szCs w:val="48"/>
        </w:rPr>
      </w:pPr>
    </w:p>
    <w:p w14:paraId="44D81305" w14:textId="77777777" w:rsidR="00A04B8E" w:rsidRDefault="00A04B8E" w:rsidP="00DD6CE6">
      <w:pPr>
        <w:jc w:val="center"/>
        <w:rPr>
          <w:rFonts w:asciiTheme="minorHAnsi" w:hAnsiTheme="minorHAnsi" w:cstheme="minorHAnsi"/>
          <w:b/>
          <w:sz w:val="24"/>
          <w:szCs w:val="24"/>
        </w:rPr>
      </w:pPr>
    </w:p>
    <w:p w14:paraId="31B47EA6" w14:textId="77777777" w:rsidR="00A04B8E" w:rsidRPr="006B0286" w:rsidRDefault="00A04B8E" w:rsidP="00DD6CE6">
      <w:pPr>
        <w:jc w:val="center"/>
        <w:rPr>
          <w:rFonts w:asciiTheme="minorHAnsi" w:hAnsiTheme="minorHAnsi" w:cstheme="minorHAnsi"/>
          <w:b/>
          <w:sz w:val="24"/>
          <w:szCs w:val="24"/>
        </w:rPr>
      </w:pPr>
    </w:p>
    <w:tbl>
      <w:tblPr>
        <w:tblStyle w:val="TableGrid"/>
        <w:tblW w:w="9215" w:type="dxa"/>
        <w:tblInd w:w="-318" w:type="dxa"/>
        <w:tblLook w:val="04A0" w:firstRow="1" w:lastRow="0" w:firstColumn="1" w:lastColumn="0" w:noHBand="0" w:noVBand="1"/>
      </w:tblPr>
      <w:tblGrid>
        <w:gridCol w:w="1844"/>
        <w:gridCol w:w="7371"/>
      </w:tblGrid>
      <w:tr w:rsidR="00DD6CE6" w:rsidRPr="006B0286" w14:paraId="55159731" w14:textId="77777777" w:rsidTr="00DD6CE6">
        <w:tc>
          <w:tcPr>
            <w:tcW w:w="1844" w:type="dxa"/>
          </w:tcPr>
          <w:p w14:paraId="19EEC213" w14:textId="77777777" w:rsidR="00DD6CE6" w:rsidRPr="006B0286" w:rsidRDefault="00DD6CE6" w:rsidP="008C3A80">
            <w:pPr>
              <w:jc w:val="center"/>
              <w:rPr>
                <w:rFonts w:eastAsia="Times New Roman" w:cstheme="minorHAnsi"/>
                <w:b/>
                <w:sz w:val="24"/>
                <w:szCs w:val="24"/>
              </w:rPr>
            </w:pPr>
            <w:r w:rsidRPr="006B0286">
              <w:rPr>
                <w:rFonts w:eastAsia="Times New Roman" w:cstheme="minorHAnsi"/>
                <w:b/>
                <w:sz w:val="24"/>
                <w:szCs w:val="24"/>
              </w:rPr>
              <w:t>Area</w:t>
            </w:r>
          </w:p>
        </w:tc>
        <w:tc>
          <w:tcPr>
            <w:tcW w:w="7371" w:type="dxa"/>
          </w:tcPr>
          <w:p w14:paraId="0702ED5C" w14:textId="77777777" w:rsidR="006B0286" w:rsidRPr="006B0286" w:rsidRDefault="006B0286" w:rsidP="006B0286">
            <w:pPr>
              <w:jc w:val="center"/>
              <w:rPr>
                <w:rFonts w:eastAsia="Times New Roman" w:cstheme="minorHAnsi"/>
                <w:b/>
                <w:sz w:val="24"/>
                <w:szCs w:val="24"/>
              </w:rPr>
            </w:pPr>
            <w:r w:rsidRPr="006B0286">
              <w:rPr>
                <w:rFonts w:eastAsia="Times New Roman" w:cstheme="minorHAnsi"/>
                <w:b/>
                <w:sz w:val="24"/>
                <w:szCs w:val="24"/>
              </w:rPr>
              <w:t>Person Specification</w:t>
            </w:r>
          </w:p>
          <w:p w14:paraId="779814C3" w14:textId="6ACC1FD3" w:rsidR="00DD6CE6" w:rsidRPr="006B0286" w:rsidRDefault="00DD6CE6" w:rsidP="006B0286">
            <w:pPr>
              <w:rPr>
                <w:rFonts w:eastAsia="Times New Roman" w:cstheme="minorHAnsi"/>
                <w:b/>
                <w:sz w:val="24"/>
                <w:szCs w:val="24"/>
              </w:rPr>
            </w:pPr>
          </w:p>
        </w:tc>
      </w:tr>
      <w:tr w:rsidR="00DD6CE6" w:rsidRPr="006B0286" w14:paraId="7A06BF29" w14:textId="77777777" w:rsidTr="00DD6CE6">
        <w:tc>
          <w:tcPr>
            <w:tcW w:w="1844" w:type="dxa"/>
          </w:tcPr>
          <w:p w14:paraId="38560A2B" w14:textId="77777777" w:rsidR="00DD6CE6" w:rsidRPr="006B0286" w:rsidRDefault="00DD6CE6" w:rsidP="008C3A80">
            <w:pPr>
              <w:jc w:val="center"/>
              <w:rPr>
                <w:rFonts w:eastAsia="Times New Roman" w:cstheme="minorHAnsi"/>
                <w:b/>
                <w:sz w:val="24"/>
                <w:szCs w:val="24"/>
              </w:rPr>
            </w:pPr>
          </w:p>
          <w:p w14:paraId="57D0E584" w14:textId="77777777" w:rsidR="00DD6CE6" w:rsidRPr="006B0286" w:rsidRDefault="00DD6CE6" w:rsidP="008C3A80">
            <w:pPr>
              <w:jc w:val="center"/>
              <w:rPr>
                <w:rFonts w:eastAsia="Times New Roman" w:cstheme="minorHAnsi"/>
                <w:b/>
                <w:sz w:val="24"/>
                <w:szCs w:val="24"/>
              </w:rPr>
            </w:pPr>
            <w:r w:rsidRPr="006B0286">
              <w:rPr>
                <w:rFonts w:eastAsia="Times New Roman" w:cstheme="minorHAnsi"/>
                <w:b/>
                <w:sz w:val="24"/>
                <w:szCs w:val="24"/>
              </w:rPr>
              <w:t>Education and Qualifications</w:t>
            </w:r>
          </w:p>
        </w:tc>
        <w:tc>
          <w:tcPr>
            <w:tcW w:w="7371" w:type="dxa"/>
          </w:tcPr>
          <w:p w14:paraId="0401E740" w14:textId="77777777" w:rsidR="00DD6CE6" w:rsidRPr="006B0286" w:rsidRDefault="00DD6CE6" w:rsidP="00DD6CE6">
            <w:pPr>
              <w:numPr>
                <w:ilvl w:val="0"/>
                <w:numId w:val="18"/>
              </w:numPr>
              <w:rPr>
                <w:rFonts w:eastAsia="Times New Roman" w:cstheme="minorHAnsi"/>
                <w:sz w:val="24"/>
                <w:szCs w:val="24"/>
              </w:rPr>
            </w:pPr>
            <w:r w:rsidRPr="006B0286">
              <w:rPr>
                <w:rFonts w:eastAsia="Times New Roman" w:cstheme="minorHAnsi"/>
                <w:sz w:val="24"/>
                <w:szCs w:val="24"/>
              </w:rPr>
              <w:t>GCSE standard or equivalent education</w:t>
            </w:r>
          </w:p>
          <w:p w14:paraId="5811441C" w14:textId="77777777" w:rsidR="00DD6CE6" w:rsidRPr="006B0286" w:rsidRDefault="00DD6CE6" w:rsidP="00DD6CE6">
            <w:pPr>
              <w:numPr>
                <w:ilvl w:val="0"/>
                <w:numId w:val="18"/>
              </w:numPr>
              <w:rPr>
                <w:rFonts w:eastAsia="Times New Roman" w:cstheme="minorHAnsi"/>
                <w:sz w:val="24"/>
                <w:szCs w:val="24"/>
              </w:rPr>
            </w:pPr>
            <w:r w:rsidRPr="006B0286">
              <w:rPr>
                <w:rFonts w:eastAsia="Times New Roman" w:cstheme="minorHAnsi"/>
                <w:sz w:val="24"/>
                <w:szCs w:val="24"/>
              </w:rPr>
              <w:t>Competent user of Microsoft Office packages (Outlook, Word, and Excel)</w:t>
            </w:r>
          </w:p>
          <w:p w14:paraId="296ED96A" w14:textId="1C2CFB48" w:rsidR="00DD6CE6" w:rsidRPr="006B0286" w:rsidRDefault="00DD6CE6" w:rsidP="00F964EE">
            <w:pPr>
              <w:ind w:left="360"/>
              <w:rPr>
                <w:rFonts w:eastAsia="Times New Roman" w:cstheme="minorHAnsi"/>
                <w:sz w:val="24"/>
                <w:szCs w:val="24"/>
              </w:rPr>
            </w:pPr>
          </w:p>
        </w:tc>
      </w:tr>
      <w:tr w:rsidR="00DD6CE6" w:rsidRPr="006B0286" w14:paraId="70F940F9" w14:textId="77777777" w:rsidTr="00DD6CE6">
        <w:trPr>
          <w:trHeight w:val="274"/>
        </w:trPr>
        <w:tc>
          <w:tcPr>
            <w:tcW w:w="1844" w:type="dxa"/>
          </w:tcPr>
          <w:p w14:paraId="6FE08865" w14:textId="77777777" w:rsidR="00DD6CE6" w:rsidRPr="006B0286" w:rsidRDefault="00DD6CE6" w:rsidP="008C3A80">
            <w:pPr>
              <w:jc w:val="center"/>
              <w:rPr>
                <w:rFonts w:eastAsia="Times New Roman" w:cstheme="minorHAnsi"/>
                <w:b/>
                <w:sz w:val="24"/>
                <w:szCs w:val="24"/>
              </w:rPr>
            </w:pPr>
          </w:p>
          <w:p w14:paraId="13DD7851" w14:textId="77777777" w:rsidR="00DD6CE6" w:rsidRPr="006B0286" w:rsidRDefault="00DD6CE6" w:rsidP="008C3A80">
            <w:pPr>
              <w:jc w:val="center"/>
              <w:rPr>
                <w:rFonts w:eastAsia="Times New Roman" w:cstheme="minorHAnsi"/>
                <w:b/>
                <w:sz w:val="24"/>
                <w:szCs w:val="24"/>
              </w:rPr>
            </w:pPr>
            <w:r w:rsidRPr="006B0286">
              <w:rPr>
                <w:rFonts w:eastAsia="Times New Roman" w:cstheme="minorHAnsi"/>
                <w:b/>
                <w:sz w:val="24"/>
                <w:szCs w:val="24"/>
              </w:rPr>
              <w:t>Knowledge and Experience</w:t>
            </w:r>
          </w:p>
        </w:tc>
        <w:tc>
          <w:tcPr>
            <w:tcW w:w="7371" w:type="dxa"/>
          </w:tcPr>
          <w:p w14:paraId="411B91AD" w14:textId="57B20422" w:rsidR="00DD6CE6" w:rsidRPr="006B0286" w:rsidRDefault="00F964EE" w:rsidP="00DD6CE6">
            <w:pPr>
              <w:pStyle w:val="ListParagraph"/>
              <w:numPr>
                <w:ilvl w:val="0"/>
                <w:numId w:val="19"/>
              </w:numPr>
              <w:ind w:left="357"/>
              <w:contextualSpacing/>
              <w:rPr>
                <w:rFonts w:eastAsia="Times New Roman" w:cstheme="minorHAnsi"/>
                <w:sz w:val="24"/>
                <w:szCs w:val="24"/>
              </w:rPr>
            </w:pPr>
            <w:r>
              <w:rPr>
                <w:rFonts w:eastAsia="Times New Roman" w:cstheme="minorHAnsi"/>
                <w:sz w:val="24"/>
                <w:szCs w:val="24"/>
              </w:rPr>
              <w:t>E</w:t>
            </w:r>
            <w:r w:rsidR="00DD6CE6" w:rsidRPr="006B0286">
              <w:rPr>
                <w:rFonts w:eastAsia="Times New Roman" w:cstheme="minorHAnsi"/>
                <w:sz w:val="24"/>
                <w:szCs w:val="24"/>
              </w:rPr>
              <w:t>xperience of document management and diary co-ordination</w:t>
            </w:r>
          </w:p>
          <w:p w14:paraId="4E94C536" w14:textId="77777777" w:rsidR="00DD6CE6" w:rsidRPr="006B0286" w:rsidRDefault="00DD6CE6" w:rsidP="00DD6CE6">
            <w:pPr>
              <w:pStyle w:val="ListParagraph"/>
              <w:numPr>
                <w:ilvl w:val="0"/>
                <w:numId w:val="19"/>
              </w:numPr>
              <w:ind w:left="357"/>
              <w:contextualSpacing/>
              <w:rPr>
                <w:rFonts w:eastAsia="Times New Roman" w:cstheme="minorHAnsi"/>
                <w:sz w:val="24"/>
                <w:szCs w:val="24"/>
              </w:rPr>
            </w:pPr>
            <w:r w:rsidRPr="006B0286">
              <w:rPr>
                <w:rFonts w:eastAsia="Times New Roman" w:cstheme="minorHAnsi"/>
                <w:sz w:val="24"/>
                <w:szCs w:val="24"/>
              </w:rPr>
              <w:t>Knowledge of the housing sector would be an advantage</w:t>
            </w:r>
          </w:p>
          <w:p w14:paraId="3C5E786B" w14:textId="77777777" w:rsidR="00DD6CE6" w:rsidRPr="006B0286" w:rsidRDefault="00DD6CE6" w:rsidP="00DD6CE6">
            <w:pPr>
              <w:pStyle w:val="ListParagraph"/>
              <w:numPr>
                <w:ilvl w:val="0"/>
                <w:numId w:val="19"/>
              </w:numPr>
              <w:ind w:left="357"/>
              <w:contextualSpacing/>
              <w:rPr>
                <w:rFonts w:eastAsia="Times New Roman" w:cstheme="minorHAnsi"/>
                <w:sz w:val="24"/>
                <w:szCs w:val="24"/>
              </w:rPr>
            </w:pPr>
            <w:r w:rsidRPr="006B0286">
              <w:rPr>
                <w:rFonts w:eastAsia="Times New Roman" w:cstheme="minorHAnsi"/>
                <w:sz w:val="24"/>
                <w:szCs w:val="24"/>
              </w:rPr>
              <w:t>Experience of delivering advice and complex information often in challenging situations</w:t>
            </w:r>
          </w:p>
          <w:p w14:paraId="0F3E6582" w14:textId="77777777" w:rsidR="00DD6CE6" w:rsidRPr="006B0286" w:rsidRDefault="00DD6CE6" w:rsidP="00DD6CE6">
            <w:pPr>
              <w:pStyle w:val="ListParagraph"/>
              <w:numPr>
                <w:ilvl w:val="0"/>
                <w:numId w:val="19"/>
              </w:numPr>
              <w:ind w:left="357"/>
              <w:contextualSpacing/>
              <w:rPr>
                <w:rFonts w:eastAsia="Times New Roman" w:cstheme="minorHAnsi"/>
                <w:sz w:val="24"/>
                <w:szCs w:val="24"/>
              </w:rPr>
            </w:pPr>
            <w:r w:rsidRPr="006B0286">
              <w:rPr>
                <w:rFonts w:eastAsia="Times New Roman" w:cstheme="minorHAnsi"/>
                <w:sz w:val="24"/>
                <w:szCs w:val="24"/>
              </w:rPr>
              <w:t>Ability to manage expectations and act as a gatekeeper</w:t>
            </w:r>
          </w:p>
          <w:p w14:paraId="226E34B7" w14:textId="63DF5C37" w:rsidR="00DD6CE6" w:rsidRPr="006B0286" w:rsidRDefault="00DD6CE6" w:rsidP="00DD6CE6">
            <w:pPr>
              <w:numPr>
                <w:ilvl w:val="0"/>
                <w:numId w:val="19"/>
              </w:numPr>
              <w:shd w:val="clear" w:color="auto" w:fill="FFFFFF"/>
              <w:ind w:left="357"/>
              <w:rPr>
                <w:rFonts w:eastAsia="Times New Roman" w:cstheme="minorHAnsi"/>
                <w:sz w:val="24"/>
                <w:szCs w:val="24"/>
                <w:lang w:eastAsia="en-GB"/>
              </w:rPr>
            </w:pPr>
            <w:r w:rsidRPr="006B0286">
              <w:rPr>
                <w:rFonts w:eastAsia="Times New Roman" w:cstheme="minorHAnsi"/>
                <w:sz w:val="24"/>
                <w:szCs w:val="24"/>
                <w:lang w:eastAsia="en-GB"/>
              </w:rPr>
              <w:t>Knowledge of risk management</w:t>
            </w:r>
            <w:r w:rsidR="00A04B8E">
              <w:rPr>
                <w:rFonts w:eastAsia="Times New Roman" w:cstheme="minorHAnsi"/>
                <w:sz w:val="24"/>
                <w:szCs w:val="24"/>
                <w:lang w:eastAsia="en-GB"/>
              </w:rPr>
              <w:t xml:space="preserve">/assessment </w:t>
            </w:r>
            <w:r w:rsidRPr="006B0286">
              <w:rPr>
                <w:rFonts w:eastAsia="Times New Roman" w:cstheme="minorHAnsi"/>
                <w:sz w:val="24"/>
                <w:szCs w:val="24"/>
                <w:lang w:eastAsia="en-GB"/>
              </w:rPr>
              <w:t>frameworks</w:t>
            </w:r>
          </w:p>
          <w:p w14:paraId="78E927C5" w14:textId="54E25ADD" w:rsidR="00DD6CE6" w:rsidRPr="006B0286" w:rsidRDefault="00DD6CE6" w:rsidP="00F964EE">
            <w:pPr>
              <w:shd w:val="clear" w:color="auto" w:fill="FFFFFF"/>
              <w:ind w:left="357"/>
              <w:rPr>
                <w:rFonts w:eastAsia="Times New Roman" w:cstheme="minorHAnsi"/>
                <w:sz w:val="24"/>
                <w:szCs w:val="24"/>
                <w:lang w:eastAsia="en-GB"/>
              </w:rPr>
            </w:pPr>
          </w:p>
        </w:tc>
      </w:tr>
      <w:tr w:rsidR="00DD6CE6" w:rsidRPr="006B0286" w14:paraId="3412E783" w14:textId="77777777" w:rsidTr="00DD6CE6">
        <w:tc>
          <w:tcPr>
            <w:tcW w:w="1844" w:type="dxa"/>
          </w:tcPr>
          <w:p w14:paraId="253E784F" w14:textId="77777777" w:rsidR="00DD6CE6" w:rsidRPr="006B0286" w:rsidRDefault="00DD6CE6" w:rsidP="008C3A80">
            <w:pPr>
              <w:jc w:val="center"/>
              <w:rPr>
                <w:rFonts w:eastAsia="Times New Roman" w:cstheme="minorHAnsi"/>
                <w:b/>
                <w:sz w:val="24"/>
                <w:szCs w:val="24"/>
              </w:rPr>
            </w:pPr>
          </w:p>
          <w:p w14:paraId="689A3F3F" w14:textId="77777777" w:rsidR="00DD6CE6" w:rsidRPr="006B0286" w:rsidRDefault="00DD6CE6" w:rsidP="008C3A80">
            <w:pPr>
              <w:jc w:val="center"/>
              <w:rPr>
                <w:rFonts w:eastAsia="Times New Roman" w:cstheme="minorHAnsi"/>
                <w:b/>
                <w:sz w:val="24"/>
                <w:szCs w:val="24"/>
              </w:rPr>
            </w:pPr>
            <w:r w:rsidRPr="006B0286">
              <w:rPr>
                <w:rFonts w:eastAsia="Times New Roman" w:cstheme="minorHAnsi"/>
                <w:b/>
                <w:sz w:val="24"/>
                <w:szCs w:val="24"/>
              </w:rPr>
              <w:t>Behaviours</w:t>
            </w:r>
          </w:p>
        </w:tc>
        <w:tc>
          <w:tcPr>
            <w:tcW w:w="7371" w:type="dxa"/>
          </w:tcPr>
          <w:p w14:paraId="007937D8" w14:textId="77777777" w:rsidR="00DD6CE6" w:rsidRPr="006B0286" w:rsidRDefault="00DD6CE6" w:rsidP="00DD6CE6">
            <w:pPr>
              <w:pStyle w:val="ListParagraph"/>
              <w:numPr>
                <w:ilvl w:val="0"/>
                <w:numId w:val="20"/>
              </w:numPr>
              <w:ind w:left="357"/>
              <w:contextualSpacing/>
              <w:rPr>
                <w:rFonts w:eastAsia="Times New Roman" w:cstheme="minorHAnsi"/>
                <w:sz w:val="24"/>
                <w:szCs w:val="24"/>
              </w:rPr>
            </w:pPr>
            <w:r w:rsidRPr="006B0286">
              <w:rPr>
                <w:rFonts w:eastAsia="Times New Roman" w:cstheme="minorHAnsi"/>
                <w:sz w:val="24"/>
                <w:szCs w:val="24"/>
              </w:rPr>
              <w:t>Excellent verbal and written communication skills</w:t>
            </w:r>
          </w:p>
          <w:p w14:paraId="456018C8" w14:textId="77777777" w:rsidR="00DD6CE6" w:rsidRPr="006B0286" w:rsidRDefault="00DD6CE6" w:rsidP="00DD6CE6">
            <w:pPr>
              <w:pStyle w:val="ListParagraph"/>
              <w:numPr>
                <w:ilvl w:val="0"/>
                <w:numId w:val="20"/>
              </w:numPr>
              <w:ind w:left="357"/>
              <w:contextualSpacing/>
              <w:rPr>
                <w:rFonts w:eastAsia="Times New Roman" w:cstheme="minorHAnsi"/>
                <w:sz w:val="24"/>
                <w:szCs w:val="24"/>
              </w:rPr>
            </w:pPr>
            <w:r w:rsidRPr="006B0286">
              <w:rPr>
                <w:rFonts w:eastAsia="Times New Roman" w:cstheme="minorHAnsi"/>
                <w:sz w:val="24"/>
                <w:szCs w:val="24"/>
              </w:rPr>
              <w:t>Strong interpersonal, influencing and negotiation skills</w:t>
            </w:r>
          </w:p>
          <w:p w14:paraId="12A39D28" w14:textId="77777777" w:rsidR="00DD6CE6" w:rsidRPr="006B0286" w:rsidRDefault="00DD6CE6" w:rsidP="00DD6CE6">
            <w:pPr>
              <w:pStyle w:val="ListParagraph"/>
              <w:numPr>
                <w:ilvl w:val="0"/>
                <w:numId w:val="20"/>
              </w:numPr>
              <w:ind w:left="357"/>
              <w:contextualSpacing/>
              <w:rPr>
                <w:rFonts w:eastAsia="Times New Roman" w:cstheme="minorHAnsi"/>
                <w:sz w:val="24"/>
                <w:szCs w:val="24"/>
              </w:rPr>
            </w:pPr>
            <w:r w:rsidRPr="006B0286">
              <w:rPr>
                <w:rFonts w:eastAsia="Times New Roman" w:cstheme="minorHAnsi"/>
                <w:sz w:val="24"/>
                <w:szCs w:val="24"/>
              </w:rPr>
              <w:t>Good numerical and analytical skills</w:t>
            </w:r>
          </w:p>
          <w:p w14:paraId="29D0C712" w14:textId="3530BFB9" w:rsidR="00DD6CE6" w:rsidRPr="006B0286" w:rsidRDefault="00DD6CE6" w:rsidP="00DD6CE6">
            <w:pPr>
              <w:pStyle w:val="ListParagraph"/>
              <w:numPr>
                <w:ilvl w:val="0"/>
                <w:numId w:val="20"/>
              </w:numPr>
              <w:ind w:left="357"/>
              <w:contextualSpacing/>
              <w:rPr>
                <w:rFonts w:eastAsia="Times New Roman" w:cstheme="minorHAnsi"/>
                <w:sz w:val="24"/>
                <w:szCs w:val="24"/>
              </w:rPr>
            </w:pPr>
            <w:r w:rsidRPr="006B0286">
              <w:rPr>
                <w:rFonts w:eastAsia="Times New Roman" w:cstheme="minorHAnsi"/>
                <w:sz w:val="24"/>
                <w:szCs w:val="24"/>
              </w:rPr>
              <w:t xml:space="preserve">Proven ability to organise and prioritise work, meet deadlines, work under pressure and handle a number of tasks simultaneously and </w:t>
            </w:r>
            <w:r w:rsidR="00F964EE" w:rsidRPr="006B0286">
              <w:rPr>
                <w:rFonts w:eastAsia="Times New Roman" w:cstheme="minorHAnsi"/>
                <w:sz w:val="24"/>
                <w:szCs w:val="24"/>
              </w:rPr>
              <w:t>accurately.</w:t>
            </w:r>
          </w:p>
          <w:p w14:paraId="4971D894" w14:textId="77777777" w:rsidR="00DD6CE6" w:rsidRPr="006B0286" w:rsidRDefault="00DD6CE6" w:rsidP="00DD6CE6">
            <w:pPr>
              <w:pStyle w:val="ListParagraph"/>
              <w:numPr>
                <w:ilvl w:val="0"/>
                <w:numId w:val="20"/>
              </w:numPr>
              <w:ind w:left="357"/>
              <w:contextualSpacing/>
              <w:rPr>
                <w:rFonts w:eastAsia="Times New Roman" w:cstheme="minorHAnsi"/>
                <w:sz w:val="24"/>
                <w:szCs w:val="24"/>
              </w:rPr>
            </w:pPr>
            <w:r w:rsidRPr="006B0286">
              <w:rPr>
                <w:rFonts w:eastAsia="Times New Roman" w:cstheme="minorHAnsi"/>
                <w:sz w:val="24"/>
                <w:szCs w:val="24"/>
              </w:rPr>
              <w:t>Proactive approach to solving problems</w:t>
            </w:r>
          </w:p>
          <w:p w14:paraId="2F8E73D8" w14:textId="77777777" w:rsidR="00DD6CE6" w:rsidRPr="006B0286" w:rsidRDefault="00DD6CE6" w:rsidP="00DD6CE6">
            <w:pPr>
              <w:pStyle w:val="ListParagraph"/>
              <w:numPr>
                <w:ilvl w:val="0"/>
                <w:numId w:val="20"/>
              </w:numPr>
              <w:ind w:left="357"/>
              <w:contextualSpacing/>
              <w:rPr>
                <w:rFonts w:eastAsia="Times New Roman" w:cstheme="minorHAnsi"/>
                <w:sz w:val="24"/>
                <w:szCs w:val="24"/>
              </w:rPr>
            </w:pPr>
            <w:r w:rsidRPr="006B0286">
              <w:rPr>
                <w:rFonts w:eastAsia="Times New Roman" w:cstheme="minorHAnsi"/>
                <w:sz w:val="24"/>
                <w:szCs w:val="24"/>
              </w:rPr>
              <w:t>Able to work as an effective team member with minimum supervision</w:t>
            </w:r>
          </w:p>
          <w:p w14:paraId="06FEE34A" w14:textId="77777777" w:rsidR="00DD6CE6" w:rsidRPr="006B0286" w:rsidRDefault="00DD6CE6" w:rsidP="00DD6CE6">
            <w:pPr>
              <w:pStyle w:val="ListParagraph"/>
              <w:numPr>
                <w:ilvl w:val="0"/>
                <w:numId w:val="20"/>
              </w:numPr>
              <w:ind w:left="357"/>
              <w:contextualSpacing/>
              <w:rPr>
                <w:rFonts w:eastAsia="Times New Roman" w:cstheme="minorHAnsi"/>
                <w:sz w:val="24"/>
                <w:szCs w:val="24"/>
              </w:rPr>
            </w:pPr>
            <w:r w:rsidRPr="006B0286">
              <w:rPr>
                <w:rFonts w:eastAsia="Times New Roman" w:cstheme="minorHAnsi"/>
                <w:sz w:val="24"/>
                <w:szCs w:val="24"/>
              </w:rPr>
              <w:t>Ability to multitask and anticipate assignments while maintaining meticulous attention to detail</w:t>
            </w:r>
          </w:p>
          <w:p w14:paraId="7B623BBC" w14:textId="77777777" w:rsidR="00DD6CE6" w:rsidRPr="006B0286" w:rsidRDefault="00DD6CE6" w:rsidP="00DD6CE6">
            <w:pPr>
              <w:pStyle w:val="ListParagraph"/>
              <w:numPr>
                <w:ilvl w:val="0"/>
                <w:numId w:val="20"/>
              </w:numPr>
              <w:ind w:left="357"/>
              <w:contextualSpacing/>
              <w:rPr>
                <w:rFonts w:eastAsia="Times New Roman" w:cstheme="minorHAnsi"/>
                <w:sz w:val="24"/>
                <w:szCs w:val="24"/>
              </w:rPr>
            </w:pPr>
            <w:r w:rsidRPr="006B0286">
              <w:rPr>
                <w:rFonts w:eastAsia="Times New Roman" w:cstheme="minorHAnsi"/>
                <w:sz w:val="24"/>
                <w:szCs w:val="24"/>
              </w:rPr>
              <w:t>Demonstrates resilience in pressured and stressful situations</w:t>
            </w:r>
          </w:p>
          <w:p w14:paraId="029AA1CC" w14:textId="77777777" w:rsidR="00DD6CE6" w:rsidRPr="006B0286" w:rsidRDefault="00DD6CE6" w:rsidP="00DD6CE6">
            <w:pPr>
              <w:pStyle w:val="ListParagraph"/>
              <w:numPr>
                <w:ilvl w:val="0"/>
                <w:numId w:val="20"/>
              </w:numPr>
              <w:ind w:left="357"/>
              <w:contextualSpacing/>
              <w:rPr>
                <w:rFonts w:eastAsia="Times New Roman" w:cstheme="minorHAnsi"/>
                <w:sz w:val="24"/>
                <w:szCs w:val="24"/>
              </w:rPr>
            </w:pPr>
            <w:r w:rsidRPr="006B0286">
              <w:rPr>
                <w:rFonts w:eastAsia="Times New Roman" w:cstheme="minorHAnsi"/>
                <w:sz w:val="24"/>
                <w:szCs w:val="24"/>
              </w:rPr>
              <w:t>Ability to deal with sensitive information, maintaining discretion and confidentiality</w:t>
            </w:r>
          </w:p>
          <w:p w14:paraId="013DC463" w14:textId="77777777" w:rsidR="00DD6CE6" w:rsidRPr="006B0286" w:rsidRDefault="00DD6CE6" w:rsidP="00DD6CE6">
            <w:pPr>
              <w:pStyle w:val="ListParagraph"/>
              <w:numPr>
                <w:ilvl w:val="0"/>
                <w:numId w:val="20"/>
              </w:numPr>
              <w:ind w:left="357"/>
              <w:contextualSpacing/>
              <w:rPr>
                <w:rFonts w:eastAsia="Times New Roman" w:cstheme="minorHAnsi"/>
                <w:bCs/>
                <w:sz w:val="24"/>
                <w:szCs w:val="24"/>
              </w:rPr>
            </w:pPr>
            <w:r w:rsidRPr="006B0286">
              <w:rPr>
                <w:rFonts w:eastAsia="Times New Roman" w:cstheme="minorHAnsi"/>
                <w:bCs/>
                <w:sz w:val="24"/>
                <w:szCs w:val="24"/>
              </w:rPr>
              <w:t>Ability to create an environment of trust, fairness and openness.</w:t>
            </w:r>
          </w:p>
          <w:p w14:paraId="5A7F1705" w14:textId="5FCB636C" w:rsidR="00DD6CE6" w:rsidRPr="006B0286" w:rsidRDefault="00DD6CE6" w:rsidP="00DD6CE6">
            <w:pPr>
              <w:pStyle w:val="ListParagraph"/>
              <w:numPr>
                <w:ilvl w:val="0"/>
                <w:numId w:val="20"/>
              </w:numPr>
              <w:ind w:left="357"/>
              <w:contextualSpacing/>
              <w:rPr>
                <w:rFonts w:eastAsia="Times New Roman" w:cstheme="minorHAnsi"/>
                <w:bCs/>
                <w:sz w:val="24"/>
                <w:szCs w:val="24"/>
              </w:rPr>
            </w:pPr>
            <w:r w:rsidRPr="006B0286">
              <w:rPr>
                <w:rFonts w:eastAsia="Times New Roman" w:cstheme="minorHAnsi"/>
                <w:bCs/>
                <w:sz w:val="24"/>
                <w:szCs w:val="24"/>
              </w:rPr>
              <w:t xml:space="preserve">Ability to lead and motivate </w:t>
            </w:r>
            <w:r w:rsidR="00A04B8E">
              <w:rPr>
                <w:rFonts w:eastAsia="Times New Roman" w:cstheme="minorHAnsi"/>
                <w:bCs/>
                <w:sz w:val="24"/>
                <w:szCs w:val="24"/>
              </w:rPr>
              <w:t>a team.</w:t>
            </w:r>
          </w:p>
          <w:p w14:paraId="58A2FC39" w14:textId="77777777" w:rsidR="00DD6CE6" w:rsidRPr="006B0286" w:rsidRDefault="00DD6CE6" w:rsidP="00DD6CE6">
            <w:pPr>
              <w:pStyle w:val="ListParagraph"/>
              <w:numPr>
                <w:ilvl w:val="0"/>
                <w:numId w:val="20"/>
              </w:numPr>
              <w:ind w:left="357"/>
              <w:contextualSpacing/>
              <w:rPr>
                <w:rFonts w:eastAsia="Times New Roman" w:cstheme="minorHAnsi"/>
                <w:bCs/>
                <w:sz w:val="24"/>
                <w:szCs w:val="24"/>
              </w:rPr>
            </w:pPr>
            <w:r w:rsidRPr="006B0286">
              <w:rPr>
                <w:rFonts w:eastAsia="Times New Roman" w:cstheme="minorHAnsi"/>
                <w:bCs/>
                <w:sz w:val="24"/>
                <w:szCs w:val="24"/>
              </w:rPr>
              <w:t xml:space="preserve">Able to work with a high degree of autonomy and flexibility. </w:t>
            </w:r>
          </w:p>
          <w:p w14:paraId="7FB2F5A3" w14:textId="49921C70" w:rsidR="00DD6CE6" w:rsidRPr="006B0286" w:rsidRDefault="00DD6CE6" w:rsidP="00DD6CE6">
            <w:pPr>
              <w:pStyle w:val="ListParagraph"/>
              <w:numPr>
                <w:ilvl w:val="0"/>
                <w:numId w:val="20"/>
              </w:numPr>
              <w:ind w:left="357"/>
              <w:contextualSpacing/>
              <w:rPr>
                <w:rFonts w:eastAsia="Times New Roman" w:cstheme="minorHAnsi"/>
                <w:bCs/>
                <w:sz w:val="24"/>
                <w:szCs w:val="24"/>
              </w:rPr>
            </w:pPr>
            <w:r w:rsidRPr="006B0286">
              <w:rPr>
                <w:rFonts w:eastAsia="Times New Roman" w:cstheme="minorHAnsi"/>
                <w:bCs/>
                <w:sz w:val="24"/>
                <w:szCs w:val="24"/>
              </w:rPr>
              <w:t xml:space="preserve">Committed to </w:t>
            </w:r>
            <w:r w:rsidR="00A04B8E">
              <w:rPr>
                <w:rFonts w:eastAsia="Times New Roman" w:cstheme="minorHAnsi"/>
                <w:bCs/>
                <w:sz w:val="24"/>
                <w:szCs w:val="24"/>
              </w:rPr>
              <w:t xml:space="preserve">continuing </w:t>
            </w:r>
            <w:r w:rsidRPr="006B0286">
              <w:rPr>
                <w:rFonts w:eastAsia="Times New Roman" w:cstheme="minorHAnsi"/>
                <w:bCs/>
                <w:sz w:val="24"/>
                <w:szCs w:val="24"/>
              </w:rPr>
              <w:t>personal and professional development.</w:t>
            </w:r>
          </w:p>
        </w:tc>
      </w:tr>
    </w:tbl>
    <w:p w14:paraId="54485BDD" w14:textId="77777777" w:rsidR="00DD6CE6" w:rsidRPr="006B0286" w:rsidRDefault="00DD6CE6" w:rsidP="00DD6CE6">
      <w:pPr>
        <w:jc w:val="center"/>
        <w:rPr>
          <w:rFonts w:asciiTheme="minorHAnsi" w:hAnsiTheme="minorHAnsi" w:cstheme="minorHAnsi"/>
          <w:b/>
          <w:sz w:val="24"/>
          <w:szCs w:val="24"/>
        </w:rPr>
      </w:pPr>
    </w:p>
    <w:p w14:paraId="76F90DDD" w14:textId="77777777" w:rsidR="00DD6CE6" w:rsidRPr="006B0286" w:rsidRDefault="00DD6CE6" w:rsidP="00DD6CE6">
      <w:pPr>
        <w:jc w:val="center"/>
        <w:rPr>
          <w:rFonts w:asciiTheme="minorHAnsi" w:hAnsiTheme="minorHAnsi" w:cstheme="minorHAnsi"/>
          <w:b/>
          <w:sz w:val="24"/>
          <w:szCs w:val="24"/>
        </w:rPr>
      </w:pPr>
    </w:p>
    <w:p w14:paraId="615D7E06" w14:textId="77777777" w:rsidR="006530C2" w:rsidRPr="006B0286" w:rsidRDefault="006530C2" w:rsidP="0013760E">
      <w:pPr>
        <w:pStyle w:val="ListParagraph"/>
        <w:rPr>
          <w:rFonts w:asciiTheme="minorHAnsi" w:hAnsiTheme="minorHAnsi" w:cstheme="minorHAnsi"/>
          <w:sz w:val="24"/>
          <w:szCs w:val="24"/>
        </w:rPr>
      </w:pPr>
    </w:p>
    <w:p w14:paraId="5AB89826" w14:textId="77777777" w:rsidR="0013760E" w:rsidRPr="006B0286" w:rsidRDefault="0013760E" w:rsidP="006E3B13">
      <w:pPr>
        <w:jc w:val="center"/>
        <w:rPr>
          <w:rFonts w:asciiTheme="minorHAnsi" w:hAnsiTheme="minorHAnsi" w:cstheme="minorHAnsi"/>
          <w:b/>
          <w:sz w:val="24"/>
          <w:szCs w:val="24"/>
        </w:rPr>
      </w:pPr>
    </w:p>
    <w:p w14:paraId="14BE92D8" w14:textId="77777777" w:rsidR="006E3B13" w:rsidRPr="006B0286" w:rsidRDefault="006E3B13" w:rsidP="006E3B13">
      <w:pPr>
        <w:jc w:val="center"/>
        <w:rPr>
          <w:rFonts w:asciiTheme="minorHAnsi" w:hAnsiTheme="minorHAnsi" w:cstheme="minorHAnsi"/>
          <w:b/>
          <w:sz w:val="24"/>
          <w:szCs w:val="24"/>
        </w:rPr>
      </w:pPr>
    </w:p>
    <w:p w14:paraId="5455EAEE" w14:textId="77777777" w:rsidR="00B22C1C" w:rsidRPr="006B0286" w:rsidRDefault="00B22C1C" w:rsidP="00BE7B2B">
      <w:pPr>
        <w:rPr>
          <w:rFonts w:asciiTheme="minorHAnsi" w:hAnsiTheme="minorHAnsi" w:cstheme="minorHAnsi"/>
          <w:sz w:val="24"/>
          <w:szCs w:val="24"/>
        </w:rPr>
      </w:pPr>
    </w:p>
    <w:sectPr w:rsidR="00B22C1C" w:rsidRPr="006B0286" w:rsidSect="002469A4">
      <w:headerReference w:type="default" r:id="rId10"/>
      <w:pgSz w:w="11906" w:h="16838"/>
      <w:pgMar w:top="720" w:right="1800" w:bottom="720" w:left="1800" w:header="706" w:footer="706" w:gutter="0"/>
      <w:paperSrc w:first="1257" w:other="12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B8E45" w14:textId="77777777" w:rsidR="00BA4610" w:rsidRDefault="00BA4610">
      <w:r>
        <w:separator/>
      </w:r>
    </w:p>
  </w:endnote>
  <w:endnote w:type="continuationSeparator" w:id="0">
    <w:p w14:paraId="5C3FBCF8" w14:textId="77777777" w:rsidR="00BA4610" w:rsidRDefault="00BA4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F6959" w14:textId="77777777" w:rsidR="00BA4610" w:rsidRDefault="00BA4610">
      <w:r>
        <w:separator/>
      </w:r>
    </w:p>
  </w:footnote>
  <w:footnote w:type="continuationSeparator" w:id="0">
    <w:p w14:paraId="1ED14245" w14:textId="77777777" w:rsidR="00BA4610" w:rsidRDefault="00BA46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D09B3" w14:textId="77777777" w:rsidR="009C149D" w:rsidRDefault="00F37CAC" w:rsidP="009C149D">
    <w:pPr>
      <w:pStyle w:val="Header"/>
      <w:jc w:val="center"/>
    </w:pPr>
    <w:r>
      <w:rPr>
        <w:noProof/>
      </w:rPr>
      <w:drawing>
        <wp:inline distT="0" distB="0" distL="0" distR="0" wp14:anchorId="1772522C" wp14:editId="17C72A4B">
          <wp:extent cx="2314575" cy="611048"/>
          <wp:effectExtent l="0" t="0" r="0" b="0"/>
          <wp:docPr id="3" name="Picture 3" descr="Town &amp; Country Hous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amp; Country Housing"/>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2331879" cy="615616"/>
                  </a:xfrm>
                  <a:prstGeom prst="rect">
                    <a:avLst/>
                  </a:prstGeom>
                  <a:noFill/>
                  <a:ln>
                    <a:noFill/>
                  </a:ln>
                </pic:spPr>
              </pic:pic>
            </a:graphicData>
          </a:graphic>
        </wp:inline>
      </w:drawing>
    </w:r>
  </w:p>
  <w:p w14:paraId="3F7A0366" w14:textId="77777777" w:rsidR="009C149D" w:rsidRDefault="009C149D" w:rsidP="009C149D">
    <w:pPr>
      <w:pStyle w:val="Header"/>
      <w:jc w:val="center"/>
    </w:pPr>
    <w:r>
      <w:rPr>
        <w:noProof/>
      </w:rPr>
      <mc:AlternateContent>
        <mc:Choice Requires="wps">
          <w:drawing>
            <wp:anchor distT="0" distB="0" distL="114300" distR="114300" simplePos="0" relativeHeight="251659264" behindDoc="1" locked="0" layoutInCell="1" allowOverlap="1" wp14:anchorId="66C4CBDD" wp14:editId="26CDC955">
              <wp:simplePos x="0" y="0"/>
              <wp:positionH relativeFrom="column">
                <wp:posOffset>-431165</wp:posOffset>
              </wp:positionH>
              <wp:positionV relativeFrom="paragraph">
                <wp:posOffset>153670</wp:posOffset>
              </wp:positionV>
              <wp:extent cx="6294120" cy="349885"/>
              <wp:effectExtent l="0" t="0" r="11430"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4120" cy="34988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68F4AB" id="Rectangle 2" o:spid="_x0000_s1026" style="position:absolute;margin-left:-33.95pt;margin-top:12.1pt;width:495.6pt;height:27.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" fillcolor="#4f81bd" strokecolor="#385d8a" strokeweight="2pt">
              <v:path arrowok="t"/>
            </v:rect>
          </w:pict>
        </mc:Fallback>
      </mc:AlternateContent>
    </w:r>
  </w:p>
  <w:p w14:paraId="46E14522" w14:textId="77777777" w:rsidR="009C149D" w:rsidRPr="00CE591F" w:rsidRDefault="009C149D" w:rsidP="009C149D">
    <w:pPr>
      <w:tabs>
        <w:tab w:val="center" w:pos="4513"/>
        <w:tab w:val="right" w:pos="9026"/>
      </w:tabs>
      <w:jc w:val="center"/>
      <w:rPr>
        <w:rFonts w:ascii="Arial" w:eastAsia="Calibri" w:hAnsi="Arial"/>
        <w:b/>
        <w:sz w:val="32"/>
        <w:szCs w:val="32"/>
        <w:u w:val="single"/>
      </w:rPr>
    </w:pPr>
    <w:r>
      <w:rPr>
        <w:rFonts w:ascii="Arial" w:eastAsia="Calibri" w:hAnsi="Arial"/>
        <w:b/>
        <w:sz w:val="32"/>
        <w:szCs w:val="32"/>
        <w:u w:val="single"/>
      </w:rPr>
      <w:t>Job Description</w:t>
    </w:r>
  </w:p>
  <w:p w14:paraId="4B260477" w14:textId="77777777" w:rsidR="009C149D" w:rsidRDefault="009C14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96EB13A"/>
    <w:lvl w:ilvl="0">
      <w:start w:val="1"/>
      <w:numFmt w:val="bullet"/>
      <w:pStyle w:val="ListBullet"/>
      <w:lvlText w:val=""/>
      <w:lvlJc w:val="left"/>
      <w:pPr>
        <w:tabs>
          <w:tab w:val="num" w:pos="567"/>
        </w:tabs>
        <w:ind w:left="567" w:hanging="567"/>
      </w:pPr>
      <w:rPr>
        <w:rFonts w:ascii="Symbol" w:hAnsi="Symbol" w:hint="default"/>
      </w:rPr>
    </w:lvl>
  </w:abstractNum>
  <w:abstractNum w:abstractNumId="1" w15:restartNumberingAfterBreak="0">
    <w:nsid w:val="0034709F"/>
    <w:multiLevelType w:val="hybridMultilevel"/>
    <w:tmpl w:val="C246A130"/>
    <w:lvl w:ilvl="0" w:tplc="4C50125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C76FC9"/>
    <w:multiLevelType w:val="hybridMultilevel"/>
    <w:tmpl w:val="4560F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E72A31"/>
    <w:multiLevelType w:val="hybridMultilevel"/>
    <w:tmpl w:val="BBB231D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A28622D"/>
    <w:multiLevelType w:val="hybridMultilevel"/>
    <w:tmpl w:val="47AC258C"/>
    <w:lvl w:ilvl="0" w:tplc="7A0462A0">
      <w:start w:val="1"/>
      <w:numFmt w:val="decimal"/>
      <w:pStyle w:val="Heading1"/>
      <w:lvlText w:val="%1."/>
      <w:lvlJc w:val="left"/>
      <w:pPr>
        <w:tabs>
          <w:tab w:val="num" w:pos="567"/>
        </w:tabs>
        <w:ind w:left="567" w:hanging="567"/>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B1C5CB0"/>
    <w:multiLevelType w:val="hybridMultilevel"/>
    <w:tmpl w:val="462A2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67537C"/>
    <w:multiLevelType w:val="hybridMultilevel"/>
    <w:tmpl w:val="55F4F2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05F2E14"/>
    <w:multiLevelType w:val="hybridMultilevel"/>
    <w:tmpl w:val="ED2AEB5E"/>
    <w:lvl w:ilvl="0" w:tplc="E8F2138E">
      <w:start w:val="1"/>
      <w:numFmt w:val="bullet"/>
      <w:lvlText w:val=""/>
      <w:lvlJc w:val="left"/>
      <w:pPr>
        <w:tabs>
          <w:tab w:val="num" w:pos="987"/>
        </w:tabs>
        <w:ind w:left="911" w:hanging="284"/>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18FF1608"/>
    <w:multiLevelType w:val="hybridMultilevel"/>
    <w:tmpl w:val="62F263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3C4F27"/>
    <w:multiLevelType w:val="hybridMultilevel"/>
    <w:tmpl w:val="D35C17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8435708"/>
    <w:multiLevelType w:val="hybridMultilevel"/>
    <w:tmpl w:val="41DADD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EE3C4C"/>
    <w:multiLevelType w:val="hybridMultilevel"/>
    <w:tmpl w:val="EF6C90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82043B"/>
    <w:multiLevelType w:val="hybridMultilevel"/>
    <w:tmpl w:val="F05C9FF0"/>
    <w:lvl w:ilvl="0" w:tplc="FEDCDCCE">
      <w:start w:val="1"/>
      <w:numFmt w:val="bullet"/>
      <w:pStyle w:val="Style1"/>
      <w:lvlText w:val=""/>
      <w:lvlJc w:val="left"/>
      <w:pPr>
        <w:tabs>
          <w:tab w:val="num" w:pos="1211"/>
        </w:tabs>
        <w:ind w:left="1134" w:hanging="283"/>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CC40E4"/>
    <w:multiLevelType w:val="hybridMultilevel"/>
    <w:tmpl w:val="69323986"/>
    <w:lvl w:ilvl="0" w:tplc="297A7B52">
      <w:start w:val="1"/>
      <w:numFmt w:val="bullet"/>
      <w:lvlText w:val="•"/>
      <w:lvlJc w:val="left"/>
      <w:pPr>
        <w:tabs>
          <w:tab w:val="num" w:pos="720"/>
        </w:tabs>
        <w:ind w:left="720" w:hanging="360"/>
      </w:pPr>
      <w:rPr>
        <w:rFonts w:ascii="Arial" w:hAnsi="Arial" w:hint="default"/>
      </w:rPr>
    </w:lvl>
    <w:lvl w:ilvl="1" w:tplc="8A0A2D7A" w:tentative="1">
      <w:start w:val="1"/>
      <w:numFmt w:val="bullet"/>
      <w:lvlText w:val="•"/>
      <w:lvlJc w:val="left"/>
      <w:pPr>
        <w:tabs>
          <w:tab w:val="num" w:pos="1440"/>
        </w:tabs>
        <w:ind w:left="1440" w:hanging="360"/>
      </w:pPr>
      <w:rPr>
        <w:rFonts w:ascii="Arial" w:hAnsi="Arial" w:hint="default"/>
      </w:rPr>
    </w:lvl>
    <w:lvl w:ilvl="2" w:tplc="23E2DC04" w:tentative="1">
      <w:start w:val="1"/>
      <w:numFmt w:val="bullet"/>
      <w:lvlText w:val="•"/>
      <w:lvlJc w:val="left"/>
      <w:pPr>
        <w:tabs>
          <w:tab w:val="num" w:pos="2160"/>
        </w:tabs>
        <w:ind w:left="2160" w:hanging="360"/>
      </w:pPr>
      <w:rPr>
        <w:rFonts w:ascii="Arial" w:hAnsi="Arial" w:hint="default"/>
      </w:rPr>
    </w:lvl>
    <w:lvl w:ilvl="3" w:tplc="15325F30" w:tentative="1">
      <w:start w:val="1"/>
      <w:numFmt w:val="bullet"/>
      <w:lvlText w:val="•"/>
      <w:lvlJc w:val="left"/>
      <w:pPr>
        <w:tabs>
          <w:tab w:val="num" w:pos="2880"/>
        </w:tabs>
        <w:ind w:left="2880" w:hanging="360"/>
      </w:pPr>
      <w:rPr>
        <w:rFonts w:ascii="Arial" w:hAnsi="Arial" w:hint="default"/>
      </w:rPr>
    </w:lvl>
    <w:lvl w:ilvl="4" w:tplc="4FC6D40C" w:tentative="1">
      <w:start w:val="1"/>
      <w:numFmt w:val="bullet"/>
      <w:lvlText w:val="•"/>
      <w:lvlJc w:val="left"/>
      <w:pPr>
        <w:tabs>
          <w:tab w:val="num" w:pos="3600"/>
        </w:tabs>
        <w:ind w:left="3600" w:hanging="360"/>
      </w:pPr>
      <w:rPr>
        <w:rFonts w:ascii="Arial" w:hAnsi="Arial" w:hint="default"/>
      </w:rPr>
    </w:lvl>
    <w:lvl w:ilvl="5" w:tplc="496E5BBE" w:tentative="1">
      <w:start w:val="1"/>
      <w:numFmt w:val="bullet"/>
      <w:lvlText w:val="•"/>
      <w:lvlJc w:val="left"/>
      <w:pPr>
        <w:tabs>
          <w:tab w:val="num" w:pos="4320"/>
        </w:tabs>
        <w:ind w:left="4320" w:hanging="360"/>
      </w:pPr>
      <w:rPr>
        <w:rFonts w:ascii="Arial" w:hAnsi="Arial" w:hint="default"/>
      </w:rPr>
    </w:lvl>
    <w:lvl w:ilvl="6" w:tplc="DF2C3674" w:tentative="1">
      <w:start w:val="1"/>
      <w:numFmt w:val="bullet"/>
      <w:lvlText w:val="•"/>
      <w:lvlJc w:val="left"/>
      <w:pPr>
        <w:tabs>
          <w:tab w:val="num" w:pos="5040"/>
        </w:tabs>
        <w:ind w:left="5040" w:hanging="360"/>
      </w:pPr>
      <w:rPr>
        <w:rFonts w:ascii="Arial" w:hAnsi="Arial" w:hint="default"/>
      </w:rPr>
    </w:lvl>
    <w:lvl w:ilvl="7" w:tplc="82C07746" w:tentative="1">
      <w:start w:val="1"/>
      <w:numFmt w:val="bullet"/>
      <w:lvlText w:val="•"/>
      <w:lvlJc w:val="left"/>
      <w:pPr>
        <w:tabs>
          <w:tab w:val="num" w:pos="5760"/>
        </w:tabs>
        <w:ind w:left="5760" w:hanging="360"/>
      </w:pPr>
      <w:rPr>
        <w:rFonts w:ascii="Arial" w:hAnsi="Arial" w:hint="default"/>
      </w:rPr>
    </w:lvl>
    <w:lvl w:ilvl="8" w:tplc="25B0418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DB86428"/>
    <w:multiLevelType w:val="hybridMultilevel"/>
    <w:tmpl w:val="4AAAE3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657086D"/>
    <w:multiLevelType w:val="hybridMultilevel"/>
    <w:tmpl w:val="64E4F3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7F688A"/>
    <w:multiLevelType w:val="hybridMultilevel"/>
    <w:tmpl w:val="7480D726"/>
    <w:lvl w:ilvl="0" w:tplc="7C460A62">
      <w:start w:val="1"/>
      <w:numFmt w:val="bullet"/>
      <w:lvlText w:val="•"/>
      <w:lvlJc w:val="left"/>
      <w:pPr>
        <w:tabs>
          <w:tab w:val="num" w:pos="720"/>
        </w:tabs>
        <w:ind w:left="720" w:hanging="360"/>
      </w:pPr>
      <w:rPr>
        <w:rFonts w:ascii="Arial" w:hAnsi="Arial" w:hint="default"/>
      </w:rPr>
    </w:lvl>
    <w:lvl w:ilvl="1" w:tplc="AB822098" w:tentative="1">
      <w:start w:val="1"/>
      <w:numFmt w:val="bullet"/>
      <w:lvlText w:val="•"/>
      <w:lvlJc w:val="left"/>
      <w:pPr>
        <w:tabs>
          <w:tab w:val="num" w:pos="1440"/>
        </w:tabs>
        <w:ind w:left="1440" w:hanging="360"/>
      </w:pPr>
      <w:rPr>
        <w:rFonts w:ascii="Arial" w:hAnsi="Arial" w:hint="default"/>
      </w:rPr>
    </w:lvl>
    <w:lvl w:ilvl="2" w:tplc="AC54A0C8" w:tentative="1">
      <w:start w:val="1"/>
      <w:numFmt w:val="bullet"/>
      <w:lvlText w:val="•"/>
      <w:lvlJc w:val="left"/>
      <w:pPr>
        <w:tabs>
          <w:tab w:val="num" w:pos="2160"/>
        </w:tabs>
        <w:ind w:left="2160" w:hanging="360"/>
      </w:pPr>
      <w:rPr>
        <w:rFonts w:ascii="Arial" w:hAnsi="Arial" w:hint="default"/>
      </w:rPr>
    </w:lvl>
    <w:lvl w:ilvl="3" w:tplc="B7AA6F94" w:tentative="1">
      <w:start w:val="1"/>
      <w:numFmt w:val="bullet"/>
      <w:lvlText w:val="•"/>
      <w:lvlJc w:val="left"/>
      <w:pPr>
        <w:tabs>
          <w:tab w:val="num" w:pos="2880"/>
        </w:tabs>
        <w:ind w:left="2880" w:hanging="360"/>
      </w:pPr>
      <w:rPr>
        <w:rFonts w:ascii="Arial" w:hAnsi="Arial" w:hint="default"/>
      </w:rPr>
    </w:lvl>
    <w:lvl w:ilvl="4" w:tplc="DF48578E" w:tentative="1">
      <w:start w:val="1"/>
      <w:numFmt w:val="bullet"/>
      <w:lvlText w:val="•"/>
      <w:lvlJc w:val="left"/>
      <w:pPr>
        <w:tabs>
          <w:tab w:val="num" w:pos="3600"/>
        </w:tabs>
        <w:ind w:left="3600" w:hanging="360"/>
      </w:pPr>
      <w:rPr>
        <w:rFonts w:ascii="Arial" w:hAnsi="Arial" w:hint="default"/>
      </w:rPr>
    </w:lvl>
    <w:lvl w:ilvl="5" w:tplc="66C2BF7A" w:tentative="1">
      <w:start w:val="1"/>
      <w:numFmt w:val="bullet"/>
      <w:lvlText w:val="•"/>
      <w:lvlJc w:val="left"/>
      <w:pPr>
        <w:tabs>
          <w:tab w:val="num" w:pos="4320"/>
        </w:tabs>
        <w:ind w:left="4320" w:hanging="360"/>
      </w:pPr>
      <w:rPr>
        <w:rFonts w:ascii="Arial" w:hAnsi="Arial" w:hint="default"/>
      </w:rPr>
    </w:lvl>
    <w:lvl w:ilvl="6" w:tplc="2514BB98" w:tentative="1">
      <w:start w:val="1"/>
      <w:numFmt w:val="bullet"/>
      <w:lvlText w:val="•"/>
      <w:lvlJc w:val="left"/>
      <w:pPr>
        <w:tabs>
          <w:tab w:val="num" w:pos="5040"/>
        </w:tabs>
        <w:ind w:left="5040" w:hanging="360"/>
      </w:pPr>
      <w:rPr>
        <w:rFonts w:ascii="Arial" w:hAnsi="Arial" w:hint="default"/>
      </w:rPr>
    </w:lvl>
    <w:lvl w:ilvl="7" w:tplc="4D6EE670" w:tentative="1">
      <w:start w:val="1"/>
      <w:numFmt w:val="bullet"/>
      <w:lvlText w:val="•"/>
      <w:lvlJc w:val="left"/>
      <w:pPr>
        <w:tabs>
          <w:tab w:val="num" w:pos="5760"/>
        </w:tabs>
        <w:ind w:left="5760" w:hanging="360"/>
      </w:pPr>
      <w:rPr>
        <w:rFonts w:ascii="Arial" w:hAnsi="Arial" w:hint="default"/>
      </w:rPr>
    </w:lvl>
    <w:lvl w:ilvl="8" w:tplc="E56ACA7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14A2C55"/>
    <w:multiLevelType w:val="hybridMultilevel"/>
    <w:tmpl w:val="35AC68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1B7623A"/>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2540B13"/>
    <w:multiLevelType w:val="hybridMultilevel"/>
    <w:tmpl w:val="2736AB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901154E"/>
    <w:multiLevelType w:val="hybridMultilevel"/>
    <w:tmpl w:val="8A4C1B9C"/>
    <w:lvl w:ilvl="0" w:tplc="DC4290A0">
      <w:start w:val="1"/>
      <w:numFmt w:val="bullet"/>
      <w:pStyle w:val="Style2"/>
      <w:lvlText w:val=""/>
      <w:lvlJc w:val="left"/>
      <w:pPr>
        <w:tabs>
          <w:tab w:val="num" w:pos="927"/>
        </w:tabs>
        <w:ind w:left="851"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B320882"/>
    <w:multiLevelType w:val="hybridMultilevel"/>
    <w:tmpl w:val="04C2F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B832D30"/>
    <w:multiLevelType w:val="hybridMultilevel"/>
    <w:tmpl w:val="686EBD24"/>
    <w:lvl w:ilvl="0" w:tplc="11042A90">
      <w:start w:val="1"/>
      <w:numFmt w:val="bullet"/>
      <w:lvlText w:val=""/>
      <w:lvlJc w:val="left"/>
      <w:pPr>
        <w:tabs>
          <w:tab w:val="num" w:pos="454"/>
        </w:tabs>
        <w:ind w:left="454" w:hanging="454"/>
      </w:pPr>
      <w:rPr>
        <w:rFonts w:ascii="Symbol" w:hAnsi="Symbol" w:hint="default"/>
      </w:rPr>
    </w:lvl>
    <w:lvl w:ilvl="1" w:tplc="4C501254">
      <w:start w:val="1"/>
      <w:numFmt w:val="bullet"/>
      <w:lvlText w:val=""/>
      <w:lvlJc w:val="left"/>
      <w:pPr>
        <w:tabs>
          <w:tab w:val="num" w:pos="1647"/>
        </w:tabs>
        <w:ind w:left="1647" w:hanging="567"/>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DA92281"/>
    <w:multiLevelType w:val="hybridMultilevel"/>
    <w:tmpl w:val="1EC85B6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F2E6CF0"/>
    <w:multiLevelType w:val="hybridMultilevel"/>
    <w:tmpl w:val="2A14A7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88431096">
    <w:abstractNumId w:val="4"/>
  </w:num>
  <w:num w:numId="2" w16cid:durableId="1770151327">
    <w:abstractNumId w:val="4"/>
  </w:num>
  <w:num w:numId="3" w16cid:durableId="2128959676">
    <w:abstractNumId w:val="20"/>
  </w:num>
  <w:num w:numId="4" w16cid:durableId="1976400366">
    <w:abstractNumId w:val="0"/>
  </w:num>
  <w:num w:numId="5" w16cid:durableId="1323242920">
    <w:abstractNumId w:val="0"/>
  </w:num>
  <w:num w:numId="6" w16cid:durableId="390732818">
    <w:abstractNumId w:val="12"/>
  </w:num>
  <w:num w:numId="7" w16cid:durableId="543104332">
    <w:abstractNumId w:val="0"/>
  </w:num>
  <w:num w:numId="8" w16cid:durableId="910042581">
    <w:abstractNumId w:val="20"/>
  </w:num>
  <w:num w:numId="9" w16cid:durableId="1252854166">
    <w:abstractNumId w:val="22"/>
  </w:num>
  <w:num w:numId="10" w16cid:durableId="697660039">
    <w:abstractNumId w:val="1"/>
  </w:num>
  <w:num w:numId="11" w16cid:durableId="1448236490">
    <w:abstractNumId w:val="7"/>
  </w:num>
  <w:num w:numId="12" w16cid:durableId="1195073279">
    <w:abstractNumId w:val="19"/>
  </w:num>
  <w:num w:numId="13" w16cid:durableId="980236766">
    <w:abstractNumId w:val="10"/>
  </w:num>
  <w:num w:numId="14" w16cid:durableId="102771862">
    <w:abstractNumId w:val="11"/>
  </w:num>
  <w:num w:numId="15" w16cid:durableId="2117871918">
    <w:abstractNumId w:val="18"/>
  </w:num>
  <w:num w:numId="16" w16cid:durableId="1545093243">
    <w:abstractNumId w:val="2"/>
  </w:num>
  <w:num w:numId="17" w16cid:durableId="1118911338">
    <w:abstractNumId w:val="8"/>
  </w:num>
  <w:num w:numId="18" w16cid:durableId="519903439">
    <w:abstractNumId w:val="24"/>
  </w:num>
  <w:num w:numId="19" w16cid:durableId="829830133">
    <w:abstractNumId w:val="14"/>
  </w:num>
  <w:num w:numId="20" w16cid:durableId="181825067">
    <w:abstractNumId w:val="21"/>
  </w:num>
  <w:num w:numId="21" w16cid:durableId="299188714">
    <w:abstractNumId w:val="3"/>
  </w:num>
  <w:num w:numId="22" w16cid:durableId="1459686535">
    <w:abstractNumId w:val="8"/>
  </w:num>
  <w:num w:numId="23" w16cid:durableId="282659251">
    <w:abstractNumId w:val="8"/>
  </w:num>
  <w:num w:numId="24" w16cid:durableId="235434165">
    <w:abstractNumId w:val="23"/>
  </w:num>
  <w:num w:numId="25" w16cid:durableId="2026054668">
    <w:abstractNumId w:val="17"/>
  </w:num>
  <w:num w:numId="26" w16cid:durableId="445581963">
    <w:abstractNumId w:val="8"/>
  </w:num>
  <w:num w:numId="27" w16cid:durableId="1649676108">
    <w:abstractNumId w:val="3"/>
  </w:num>
  <w:num w:numId="28" w16cid:durableId="614990137">
    <w:abstractNumId w:val="9"/>
  </w:num>
  <w:num w:numId="29" w16cid:durableId="1810590085">
    <w:abstractNumId w:val="6"/>
  </w:num>
  <w:num w:numId="30" w16cid:durableId="1617175832">
    <w:abstractNumId w:val="15"/>
  </w:num>
  <w:num w:numId="31" w16cid:durableId="1043675503">
    <w:abstractNumId w:val="5"/>
  </w:num>
  <w:num w:numId="32" w16cid:durableId="1736733410">
    <w:abstractNumId w:val="16"/>
  </w:num>
  <w:num w:numId="33" w16cid:durableId="179641376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9A4"/>
    <w:rsid w:val="00000E1A"/>
    <w:rsid w:val="00023AF3"/>
    <w:rsid w:val="00065B6A"/>
    <w:rsid w:val="00070FD1"/>
    <w:rsid w:val="00093596"/>
    <w:rsid w:val="000A0DA7"/>
    <w:rsid w:val="000C3699"/>
    <w:rsid w:val="000F387C"/>
    <w:rsid w:val="001363DB"/>
    <w:rsid w:val="0013760E"/>
    <w:rsid w:val="00152C72"/>
    <w:rsid w:val="00175EFB"/>
    <w:rsid w:val="00175F52"/>
    <w:rsid w:val="00194D20"/>
    <w:rsid w:val="00195E65"/>
    <w:rsid w:val="001F3DE1"/>
    <w:rsid w:val="002070BB"/>
    <w:rsid w:val="0022206E"/>
    <w:rsid w:val="00227536"/>
    <w:rsid w:val="002355CF"/>
    <w:rsid w:val="00235CB3"/>
    <w:rsid w:val="00245FF1"/>
    <w:rsid w:val="002469A4"/>
    <w:rsid w:val="002B0359"/>
    <w:rsid w:val="002B4F8B"/>
    <w:rsid w:val="00320DD6"/>
    <w:rsid w:val="003915CB"/>
    <w:rsid w:val="003C086A"/>
    <w:rsid w:val="003D1222"/>
    <w:rsid w:val="003E1CD1"/>
    <w:rsid w:val="00404C4A"/>
    <w:rsid w:val="0045104C"/>
    <w:rsid w:val="00465C31"/>
    <w:rsid w:val="004826DF"/>
    <w:rsid w:val="004851F1"/>
    <w:rsid w:val="004A4D66"/>
    <w:rsid w:val="004D12BF"/>
    <w:rsid w:val="004E5CEF"/>
    <w:rsid w:val="004E6E36"/>
    <w:rsid w:val="004F7105"/>
    <w:rsid w:val="005456D3"/>
    <w:rsid w:val="00550EFB"/>
    <w:rsid w:val="00560865"/>
    <w:rsid w:val="005A0F0B"/>
    <w:rsid w:val="00627192"/>
    <w:rsid w:val="00636641"/>
    <w:rsid w:val="006530C2"/>
    <w:rsid w:val="006845AD"/>
    <w:rsid w:val="00687CBF"/>
    <w:rsid w:val="006A728C"/>
    <w:rsid w:val="006B0286"/>
    <w:rsid w:val="006C1CB9"/>
    <w:rsid w:val="006E3B13"/>
    <w:rsid w:val="006F5621"/>
    <w:rsid w:val="007417BE"/>
    <w:rsid w:val="00773327"/>
    <w:rsid w:val="007A400F"/>
    <w:rsid w:val="007D19E3"/>
    <w:rsid w:val="007D7D8B"/>
    <w:rsid w:val="007F557E"/>
    <w:rsid w:val="00850046"/>
    <w:rsid w:val="00862EE4"/>
    <w:rsid w:val="008C4B2A"/>
    <w:rsid w:val="008C4CA2"/>
    <w:rsid w:val="008F2AA5"/>
    <w:rsid w:val="008F4A43"/>
    <w:rsid w:val="009074EE"/>
    <w:rsid w:val="00923899"/>
    <w:rsid w:val="00954A66"/>
    <w:rsid w:val="00957E9C"/>
    <w:rsid w:val="0097495C"/>
    <w:rsid w:val="009825FB"/>
    <w:rsid w:val="009A6D41"/>
    <w:rsid w:val="009C149D"/>
    <w:rsid w:val="009C48C1"/>
    <w:rsid w:val="009E092E"/>
    <w:rsid w:val="009E4C7E"/>
    <w:rsid w:val="00A04477"/>
    <w:rsid w:val="00A04B8E"/>
    <w:rsid w:val="00A22898"/>
    <w:rsid w:val="00A335F7"/>
    <w:rsid w:val="00A41E89"/>
    <w:rsid w:val="00A913AD"/>
    <w:rsid w:val="00AE6690"/>
    <w:rsid w:val="00B06229"/>
    <w:rsid w:val="00B07610"/>
    <w:rsid w:val="00B22C1C"/>
    <w:rsid w:val="00B37350"/>
    <w:rsid w:val="00B64EA6"/>
    <w:rsid w:val="00B92648"/>
    <w:rsid w:val="00B9685E"/>
    <w:rsid w:val="00B972E9"/>
    <w:rsid w:val="00BA4610"/>
    <w:rsid w:val="00BE7B2B"/>
    <w:rsid w:val="00C075B0"/>
    <w:rsid w:val="00C22504"/>
    <w:rsid w:val="00C22917"/>
    <w:rsid w:val="00C838BD"/>
    <w:rsid w:val="00C92562"/>
    <w:rsid w:val="00CA02AF"/>
    <w:rsid w:val="00CD5849"/>
    <w:rsid w:val="00CD7DA0"/>
    <w:rsid w:val="00CD7DAC"/>
    <w:rsid w:val="00D00D9C"/>
    <w:rsid w:val="00D77595"/>
    <w:rsid w:val="00DD6CE6"/>
    <w:rsid w:val="00E00097"/>
    <w:rsid w:val="00E11BA9"/>
    <w:rsid w:val="00E26347"/>
    <w:rsid w:val="00E57368"/>
    <w:rsid w:val="00E92AAA"/>
    <w:rsid w:val="00EA344B"/>
    <w:rsid w:val="00EA692D"/>
    <w:rsid w:val="00EB479E"/>
    <w:rsid w:val="00EF6AEC"/>
    <w:rsid w:val="00F01CF2"/>
    <w:rsid w:val="00F37456"/>
    <w:rsid w:val="00F37CAC"/>
    <w:rsid w:val="00F7440D"/>
    <w:rsid w:val="00F964EE"/>
    <w:rsid w:val="00FA2216"/>
    <w:rsid w:val="00FA675A"/>
    <w:rsid w:val="00FB13B8"/>
    <w:rsid w:val="00FC45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AE2F7C"/>
  <w15:docId w15:val="{778B65D4-8D8B-4FD8-9FEF-EFFE94F1E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numPr>
        <w:numId w:val="2"/>
      </w:numPr>
      <w:spacing w:before="240" w:after="60"/>
      <w:outlineLvl w:val="0"/>
    </w:pPr>
    <w:rPr>
      <w:rFonts w:cs="Arial"/>
      <w:bCs/>
      <w:kern w:val="32"/>
      <w:szCs w:val="32"/>
    </w:rPr>
  </w:style>
  <w:style w:type="paragraph" w:styleId="Heading2">
    <w:name w:val="heading 2"/>
    <w:basedOn w:val="Normal"/>
    <w:next w:val="Normal"/>
    <w:link w:val="Heading2Char"/>
    <w:qFormat/>
    <w:pPr>
      <w:keepNext/>
      <w:jc w:val="both"/>
      <w:outlineLvl w:val="1"/>
    </w:pPr>
    <w:rPr>
      <w:rFonts w:ascii="Arial" w:hAnsi="Arial"/>
      <w:b/>
      <w:sz w:val="28"/>
    </w:rPr>
  </w:style>
  <w:style w:type="paragraph" w:styleId="Heading3">
    <w:name w:val="heading 3"/>
    <w:basedOn w:val="Normal"/>
    <w:next w:val="Normal"/>
    <w:qFormat/>
    <w:pPr>
      <w:keepNext/>
      <w:jc w:val="both"/>
      <w:outlineLvl w:val="2"/>
    </w:pPr>
    <w:rPr>
      <w:b/>
      <w:bCs/>
    </w:rPr>
  </w:style>
  <w:style w:type="paragraph" w:styleId="Heading4">
    <w:name w:val="heading 4"/>
    <w:basedOn w:val="Normal"/>
    <w:next w:val="Normal"/>
    <w:link w:val="Heading4Char"/>
    <w:semiHidden/>
    <w:unhideWhenUsed/>
    <w:qFormat/>
    <w:rsid w:val="00FC45F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pPr>
      <w:numPr>
        <w:numId w:val="7"/>
      </w:numPr>
    </w:pPr>
  </w:style>
  <w:style w:type="paragraph" w:customStyle="1" w:styleId="Style1">
    <w:name w:val="Style1"/>
    <w:basedOn w:val="Normal"/>
    <w:pPr>
      <w:numPr>
        <w:numId w:val="6"/>
      </w:numPr>
    </w:pPr>
  </w:style>
  <w:style w:type="paragraph" w:customStyle="1" w:styleId="Style2">
    <w:name w:val="Style2"/>
    <w:basedOn w:val="Normal"/>
    <w:next w:val="List2"/>
    <w:pPr>
      <w:numPr>
        <w:numId w:val="8"/>
      </w:numPr>
    </w:pPr>
  </w:style>
  <w:style w:type="paragraph" w:styleId="List2">
    <w:name w:val="List 2"/>
    <w:basedOn w:val="Normal"/>
    <w:pPr>
      <w:ind w:left="566" w:hanging="283"/>
    </w:pPr>
  </w:style>
  <w:style w:type="paragraph" w:styleId="BodyText">
    <w:name w:val="Body Text"/>
    <w:basedOn w:val="Normal"/>
    <w:pPr>
      <w:jc w:val="both"/>
    </w:pPr>
    <w:rPr>
      <w:rFonts w:ascii="Arial" w:hAnsi="Arial"/>
      <w:b/>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link w:val="BodyText2Char"/>
    <w:rsid w:val="00BE7B2B"/>
    <w:pPr>
      <w:spacing w:after="120" w:line="480" w:lineRule="auto"/>
    </w:pPr>
  </w:style>
  <w:style w:type="character" w:customStyle="1" w:styleId="BodyText2Char">
    <w:name w:val="Body Text 2 Char"/>
    <w:link w:val="BodyText2"/>
    <w:rsid w:val="00BE7B2B"/>
    <w:rPr>
      <w:sz w:val="24"/>
      <w:szCs w:val="24"/>
      <w:lang w:eastAsia="en-US"/>
    </w:rPr>
  </w:style>
  <w:style w:type="character" w:customStyle="1" w:styleId="Heading2Char">
    <w:name w:val="Heading 2 Char"/>
    <w:link w:val="Heading2"/>
    <w:rsid w:val="00BE7B2B"/>
    <w:rPr>
      <w:rFonts w:ascii="Arial" w:hAnsi="Arial"/>
      <w:b/>
      <w:sz w:val="28"/>
      <w:lang w:eastAsia="en-US"/>
    </w:rPr>
  </w:style>
  <w:style w:type="character" w:customStyle="1" w:styleId="HeaderChar">
    <w:name w:val="Header Char"/>
    <w:link w:val="Header"/>
    <w:uiPriority w:val="99"/>
    <w:rsid w:val="00BE7B2B"/>
    <w:rPr>
      <w:sz w:val="24"/>
      <w:szCs w:val="24"/>
      <w:lang w:eastAsia="en-US"/>
    </w:rPr>
  </w:style>
  <w:style w:type="paragraph" w:styleId="ListParagraph">
    <w:name w:val="List Paragraph"/>
    <w:basedOn w:val="Normal"/>
    <w:uiPriority w:val="34"/>
    <w:qFormat/>
    <w:rsid w:val="009E4C7E"/>
    <w:pPr>
      <w:ind w:left="720"/>
    </w:pPr>
  </w:style>
  <w:style w:type="paragraph" w:styleId="BalloonText">
    <w:name w:val="Balloon Text"/>
    <w:basedOn w:val="Normal"/>
    <w:link w:val="BalloonTextChar"/>
    <w:rsid w:val="009074EE"/>
    <w:rPr>
      <w:rFonts w:ascii="Tahoma" w:hAnsi="Tahoma" w:cs="Tahoma"/>
      <w:sz w:val="16"/>
      <w:szCs w:val="16"/>
    </w:rPr>
  </w:style>
  <w:style w:type="character" w:customStyle="1" w:styleId="BalloonTextChar">
    <w:name w:val="Balloon Text Char"/>
    <w:basedOn w:val="DefaultParagraphFont"/>
    <w:link w:val="BalloonText"/>
    <w:rsid w:val="009074EE"/>
    <w:rPr>
      <w:rFonts w:ascii="Tahoma" w:hAnsi="Tahoma" w:cs="Tahoma"/>
      <w:sz w:val="16"/>
      <w:szCs w:val="16"/>
      <w:lang w:eastAsia="en-US"/>
    </w:rPr>
  </w:style>
  <w:style w:type="character" w:styleId="CommentReference">
    <w:name w:val="annotation reference"/>
    <w:basedOn w:val="DefaultParagraphFont"/>
    <w:rsid w:val="00560865"/>
    <w:rPr>
      <w:sz w:val="16"/>
      <w:szCs w:val="16"/>
    </w:rPr>
  </w:style>
  <w:style w:type="paragraph" w:styleId="CommentText">
    <w:name w:val="annotation text"/>
    <w:basedOn w:val="Normal"/>
    <w:link w:val="CommentTextChar"/>
    <w:rsid w:val="00560865"/>
  </w:style>
  <w:style w:type="character" w:customStyle="1" w:styleId="CommentTextChar">
    <w:name w:val="Comment Text Char"/>
    <w:basedOn w:val="DefaultParagraphFont"/>
    <w:link w:val="CommentText"/>
    <w:rsid w:val="00560865"/>
  </w:style>
  <w:style w:type="paragraph" w:styleId="CommentSubject">
    <w:name w:val="annotation subject"/>
    <w:basedOn w:val="CommentText"/>
    <w:next w:val="CommentText"/>
    <w:link w:val="CommentSubjectChar"/>
    <w:rsid w:val="00560865"/>
    <w:rPr>
      <w:b/>
      <w:bCs/>
    </w:rPr>
  </w:style>
  <w:style w:type="character" w:customStyle="1" w:styleId="CommentSubjectChar">
    <w:name w:val="Comment Subject Char"/>
    <w:basedOn w:val="CommentTextChar"/>
    <w:link w:val="CommentSubject"/>
    <w:rsid w:val="00560865"/>
    <w:rPr>
      <w:b/>
      <w:bCs/>
    </w:rPr>
  </w:style>
  <w:style w:type="paragraph" w:styleId="NoSpacing">
    <w:name w:val="No Spacing"/>
    <w:uiPriority w:val="1"/>
    <w:qFormat/>
    <w:rsid w:val="00FA2216"/>
  </w:style>
  <w:style w:type="table" w:styleId="TableGrid">
    <w:name w:val="Table Grid"/>
    <w:basedOn w:val="TableNormal"/>
    <w:uiPriority w:val="59"/>
    <w:rsid w:val="006E3B1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semiHidden/>
    <w:rsid w:val="00FC45F6"/>
    <w:rPr>
      <w:rFonts w:asciiTheme="majorHAnsi" w:eastAsiaTheme="majorEastAsia" w:hAnsiTheme="majorHAnsi" w:cstheme="majorBidi"/>
      <w:i/>
      <w:iCs/>
      <w:color w:val="365F91" w:themeColor="accent1" w:themeShade="BF"/>
    </w:rPr>
  </w:style>
  <w:style w:type="paragraph" w:styleId="PlainText">
    <w:name w:val="Plain Text"/>
    <w:basedOn w:val="Normal"/>
    <w:link w:val="PlainTextChar"/>
    <w:uiPriority w:val="99"/>
    <w:semiHidden/>
    <w:unhideWhenUsed/>
    <w:rsid w:val="00FC45F6"/>
    <w:rPr>
      <w:rFonts w:ascii="Arial" w:hAnsi="Arial"/>
      <w:szCs w:val="21"/>
      <w:lang w:eastAsia="en-US"/>
    </w:rPr>
  </w:style>
  <w:style w:type="character" w:customStyle="1" w:styleId="PlainTextChar">
    <w:name w:val="Plain Text Char"/>
    <w:basedOn w:val="DefaultParagraphFont"/>
    <w:link w:val="PlainText"/>
    <w:uiPriority w:val="99"/>
    <w:semiHidden/>
    <w:rsid w:val="00FC45F6"/>
    <w:rPr>
      <w:rFonts w:ascii="Arial" w:hAnsi="Arial"/>
      <w:szCs w:val="21"/>
      <w:lang w:eastAsia="en-US"/>
    </w:rPr>
  </w:style>
  <w:style w:type="character" w:styleId="Hyperlink">
    <w:name w:val="Hyperlink"/>
    <w:basedOn w:val="DefaultParagraphFont"/>
    <w:unhideWhenUsed/>
    <w:rsid w:val="001363DB"/>
    <w:rPr>
      <w:color w:val="0000FF" w:themeColor="hyperlink"/>
      <w:u w:val="single"/>
    </w:rPr>
  </w:style>
  <w:style w:type="character" w:styleId="UnresolvedMention">
    <w:name w:val="Unresolved Mention"/>
    <w:basedOn w:val="DefaultParagraphFont"/>
    <w:uiPriority w:val="99"/>
    <w:semiHidden/>
    <w:unhideWhenUsed/>
    <w:rsid w:val="001363DB"/>
    <w:rPr>
      <w:color w:val="605E5C"/>
      <w:shd w:val="clear" w:color="auto" w:fill="E1DFDD"/>
    </w:rPr>
  </w:style>
  <w:style w:type="paragraph" w:customStyle="1" w:styleId="JDHdg3">
    <w:name w:val="JD Hdg3"/>
    <w:basedOn w:val="Normal"/>
    <w:rsid w:val="00023AF3"/>
    <w:pPr>
      <w:keepNext/>
      <w:keepLines/>
      <w:tabs>
        <w:tab w:val="left" w:pos="2160"/>
        <w:tab w:val="left" w:pos="3312"/>
        <w:tab w:val="left" w:pos="3888"/>
      </w:tabs>
      <w:suppressAutoHyphens/>
    </w:pPr>
    <w:rPr>
      <w:b/>
      <w:smallCaps/>
      <w:sz w:val="24"/>
      <w:lang w:eastAsia="en-US"/>
    </w:rPr>
  </w:style>
  <w:style w:type="paragraph" w:customStyle="1" w:styleId="Formal1">
    <w:name w:val="Formal1"/>
    <w:rsid w:val="00023AF3"/>
    <w:pPr>
      <w:spacing w:before="60" w:after="60"/>
    </w:pPr>
    <w:rPr>
      <w:rFonts w:ascii="CG Times (W1)" w:hAnsi="CG Times (W1)"/>
      <w:sz w:val="24"/>
      <w:lang w:eastAsia="en-US"/>
    </w:rPr>
  </w:style>
  <w:style w:type="paragraph" w:styleId="NormalWeb">
    <w:name w:val="Normal (Web)"/>
    <w:basedOn w:val="Normal"/>
    <w:uiPriority w:val="99"/>
    <w:semiHidden/>
    <w:unhideWhenUsed/>
    <w:rsid w:val="009825FB"/>
    <w:pPr>
      <w:spacing w:before="100" w:beforeAutospacing="1" w:after="100" w:afterAutospacing="1"/>
    </w:pPr>
    <w:rPr>
      <w:sz w:val="24"/>
      <w:szCs w:val="24"/>
    </w:rPr>
  </w:style>
  <w:style w:type="paragraph" w:styleId="Revision">
    <w:name w:val="Revision"/>
    <w:hidden/>
    <w:uiPriority w:val="99"/>
    <w:semiHidden/>
    <w:rsid w:val="00B96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23856">
      <w:bodyDiv w:val="1"/>
      <w:marLeft w:val="0"/>
      <w:marRight w:val="0"/>
      <w:marTop w:val="0"/>
      <w:marBottom w:val="0"/>
      <w:divBdr>
        <w:top w:val="none" w:sz="0" w:space="0" w:color="auto"/>
        <w:left w:val="none" w:sz="0" w:space="0" w:color="auto"/>
        <w:bottom w:val="none" w:sz="0" w:space="0" w:color="auto"/>
        <w:right w:val="none" w:sz="0" w:space="0" w:color="auto"/>
      </w:divBdr>
    </w:div>
    <w:div w:id="618146646">
      <w:bodyDiv w:val="1"/>
      <w:marLeft w:val="0"/>
      <w:marRight w:val="0"/>
      <w:marTop w:val="0"/>
      <w:marBottom w:val="0"/>
      <w:divBdr>
        <w:top w:val="none" w:sz="0" w:space="0" w:color="auto"/>
        <w:left w:val="none" w:sz="0" w:space="0" w:color="auto"/>
        <w:bottom w:val="none" w:sz="0" w:space="0" w:color="auto"/>
        <w:right w:val="none" w:sz="0" w:space="0" w:color="auto"/>
      </w:divBdr>
      <w:divsChild>
        <w:div w:id="1950312056">
          <w:marLeft w:val="518"/>
          <w:marRight w:val="0"/>
          <w:marTop w:val="289"/>
          <w:marBottom w:val="0"/>
          <w:divBdr>
            <w:top w:val="none" w:sz="0" w:space="0" w:color="auto"/>
            <w:left w:val="none" w:sz="0" w:space="0" w:color="auto"/>
            <w:bottom w:val="none" w:sz="0" w:space="0" w:color="auto"/>
            <w:right w:val="none" w:sz="0" w:space="0" w:color="auto"/>
          </w:divBdr>
        </w:div>
        <w:div w:id="107742437">
          <w:marLeft w:val="518"/>
          <w:marRight w:val="0"/>
          <w:marTop w:val="289"/>
          <w:marBottom w:val="0"/>
          <w:divBdr>
            <w:top w:val="none" w:sz="0" w:space="0" w:color="auto"/>
            <w:left w:val="none" w:sz="0" w:space="0" w:color="auto"/>
            <w:bottom w:val="none" w:sz="0" w:space="0" w:color="auto"/>
            <w:right w:val="none" w:sz="0" w:space="0" w:color="auto"/>
          </w:divBdr>
        </w:div>
        <w:div w:id="1372921108">
          <w:marLeft w:val="518"/>
          <w:marRight w:val="0"/>
          <w:marTop w:val="289"/>
          <w:marBottom w:val="0"/>
          <w:divBdr>
            <w:top w:val="none" w:sz="0" w:space="0" w:color="auto"/>
            <w:left w:val="none" w:sz="0" w:space="0" w:color="auto"/>
            <w:bottom w:val="none" w:sz="0" w:space="0" w:color="auto"/>
            <w:right w:val="none" w:sz="0" w:space="0" w:color="auto"/>
          </w:divBdr>
        </w:div>
        <w:div w:id="632057358">
          <w:marLeft w:val="518"/>
          <w:marRight w:val="0"/>
          <w:marTop w:val="289"/>
          <w:marBottom w:val="0"/>
          <w:divBdr>
            <w:top w:val="none" w:sz="0" w:space="0" w:color="auto"/>
            <w:left w:val="none" w:sz="0" w:space="0" w:color="auto"/>
            <w:bottom w:val="none" w:sz="0" w:space="0" w:color="auto"/>
            <w:right w:val="none" w:sz="0" w:space="0" w:color="auto"/>
          </w:divBdr>
        </w:div>
        <w:div w:id="2079162005">
          <w:marLeft w:val="518"/>
          <w:marRight w:val="0"/>
          <w:marTop w:val="289"/>
          <w:marBottom w:val="0"/>
          <w:divBdr>
            <w:top w:val="none" w:sz="0" w:space="0" w:color="auto"/>
            <w:left w:val="none" w:sz="0" w:space="0" w:color="auto"/>
            <w:bottom w:val="none" w:sz="0" w:space="0" w:color="auto"/>
            <w:right w:val="none" w:sz="0" w:space="0" w:color="auto"/>
          </w:divBdr>
        </w:div>
        <w:div w:id="118227295">
          <w:marLeft w:val="518"/>
          <w:marRight w:val="0"/>
          <w:marTop w:val="289"/>
          <w:marBottom w:val="0"/>
          <w:divBdr>
            <w:top w:val="none" w:sz="0" w:space="0" w:color="auto"/>
            <w:left w:val="none" w:sz="0" w:space="0" w:color="auto"/>
            <w:bottom w:val="none" w:sz="0" w:space="0" w:color="auto"/>
            <w:right w:val="none" w:sz="0" w:space="0" w:color="auto"/>
          </w:divBdr>
        </w:div>
        <w:div w:id="209533160">
          <w:marLeft w:val="518"/>
          <w:marRight w:val="0"/>
          <w:marTop w:val="289"/>
          <w:marBottom w:val="0"/>
          <w:divBdr>
            <w:top w:val="none" w:sz="0" w:space="0" w:color="auto"/>
            <w:left w:val="none" w:sz="0" w:space="0" w:color="auto"/>
            <w:bottom w:val="none" w:sz="0" w:space="0" w:color="auto"/>
            <w:right w:val="none" w:sz="0" w:space="0" w:color="auto"/>
          </w:divBdr>
        </w:div>
        <w:div w:id="707996271">
          <w:marLeft w:val="518"/>
          <w:marRight w:val="0"/>
          <w:marTop w:val="289"/>
          <w:marBottom w:val="0"/>
          <w:divBdr>
            <w:top w:val="none" w:sz="0" w:space="0" w:color="auto"/>
            <w:left w:val="none" w:sz="0" w:space="0" w:color="auto"/>
            <w:bottom w:val="none" w:sz="0" w:space="0" w:color="auto"/>
            <w:right w:val="none" w:sz="0" w:space="0" w:color="auto"/>
          </w:divBdr>
        </w:div>
        <w:div w:id="804078853">
          <w:marLeft w:val="518"/>
          <w:marRight w:val="0"/>
          <w:marTop w:val="289"/>
          <w:marBottom w:val="0"/>
          <w:divBdr>
            <w:top w:val="none" w:sz="0" w:space="0" w:color="auto"/>
            <w:left w:val="none" w:sz="0" w:space="0" w:color="auto"/>
            <w:bottom w:val="none" w:sz="0" w:space="0" w:color="auto"/>
            <w:right w:val="none" w:sz="0" w:space="0" w:color="auto"/>
          </w:divBdr>
        </w:div>
        <w:div w:id="1715957622">
          <w:marLeft w:val="518"/>
          <w:marRight w:val="0"/>
          <w:marTop w:val="289"/>
          <w:marBottom w:val="0"/>
          <w:divBdr>
            <w:top w:val="none" w:sz="0" w:space="0" w:color="auto"/>
            <w:left w:val="none" w:sz="0" w:space="0" w:color="auto"/>
            <w:bottom w:val="none" w:sz="0" w:space="0" w:color="auto"/>
            <w:right w:val="none" w:sz="0" w:space="0" w:color="auto"/>
          </w:divBdr>
        </w:div>
        <w:div w:id="513227801">
          <w:marLeft w:val="518"/>
          <w:marRight w:val="0"/>
          <w:marTop w:val="289"/>
          <w:marBottom w:val="0"/>
          <w:divBdr>
            <w:top w:val="none" w:sz="0" w:space="0" w:color="auto"/>
            <w:left w:val="none" w:sz="0" w:space="0" w:color="auto"/>
            <w:bottom w:val="none" w:sz="0" w:space="0" w:color="auto"/>
            <w:right w:val="none" w:sz="0" w:space="0" w:color="auto"/>
          </w:divBdr>
        </w:div>
        <w:div w:id="1586956349">
          <w:marLeft w:val="518"/>
          <w:marRight w:val="0"/>
          <w:marTop w:val="289"/>
          <w:marBottom w:val="0"/>
          <w:divBdr>
            <w:top w:val="none" w:sz="0" w:space="0" w:color="auto"/>
            <w:left w:val="none" w:sz="0" w:space="0" w:color="auto"/>
            <w:bottom w:val="none" w:sz="0" w:space="0" w:color="auto"/>
            <w:right w:val="none" w:sz="0" w:space="0" w:color="auto"/>
          </w:divBdr>
        </w:div>
      </w:divsChild>
    </w:div>
    <w:div w:id="880628949">
      <w:bodyDiv w:val="1"/>
      <w:marLeft w:val="0"/>
      <w:marRight w:val="0"/>
      <w:marTop w:val="0"/>
      <w:marBottom w:val="0"/>
      <w:divBdr>
        <w:top w:val="none" w:sz="0" w:space="0" w:color="auto"/>
        <w:left w:val="none" w:sz="0" w:space="0" w:color="auto"/>
        <w:bottom w:val="none" w:sz="0" w:space="0" w:color="auto"/>
        <w:right w:val="none" w:sz="0" w:space="0" w:color="auto"/>
      </w:divBdr>
    </w:div>
    <w:div w:id="1105074723">
      <w:bodyDiv w:val="1"/>
      <w:marLeft w:val="0"/>
      <w:marRight w:val="0"/>
      <w:marTop w:val="0"/>
      <w:marBottom w:val="0"/>
      <w:divBdr>
        <w:top w:val="none" w:sz="0" w:space="0" w:color="auto"/>
        <w:left w:val="none" w:sz="0" w:space="0" w:color="auto"/>
        <w:bottom w:val="none" w:sz="0" w:space="0" w:color="auto"/>
        <w:right w:val="none" w:sz="0" w:space="0" w:color="auto"/>
      </w:divBdr>
    </w:div>
    <w:div w:id="1449078882">
      <w:bodyDiv w:val="1"/>
      <w:marLeft w:val="0"/>
      <w:marRight w:val="0"/>
      <w:marTop w:val="0"/>
      <w:marBottom w:val="0"/>
      <w:divBdr>
        <w:top w:val="none" w:sz="0" w:space="0" w:color="auto"/>
        <w:left w:val="none" w:sz="0" w:space="0" w:color="auto"/>
        <w:bottom w:val="none" w:sz="0" w:space="0" w:color="auto"/>
        <w:right w:val="none" w:sz="0" w:space="0" w:color="auto"/>
      </w:divBdr>
      <w:divsChild>
        <w:div w:id="222378010">
          <w:marLeft w:val="518"/>
          <w:marRight w:val="0"/>
          <w:marTop w:val="289"/>
          <w:marBottom w:val="0"/>
          <w:divBdr>
            <w:top w:val="none" w:sz="0" w:space="0" w:color="auto"/>
            <w:left w:val="none" w:sz="0" w:space="0" w:color="auto"/>
            <w:bottom w:val="none" w:sz="0" w:space="0" w:color="auto"/>
            <w:right w:val="none" w:sz="0" w:space="0" w:color="auto"/>
          </w:divBdr>
        </w:div>
        <w:div w:id="866599082">
          <w:marLeft w:val="518"/>
          <w:marRight w:val="0"/>
          <w:marTop w:val="289"/>
          <w:marBottom w:val="0"/>
          <w:divBdr>
            <w:top w:val="none" w:sz="0" w:space="0" w:color="auto"/>
            <w:left w:val="none" w:sz="0" w:space="0" w:color="auto"/>
            <w:bottom w:val="none" w:sz="0" w:space="0" w:color="auto"/>
            <w:right w:val="none" w:sz="0" w:space="0" w:color="auto"/>
          </w:divBdr>
        </w:div>
        <w:div w:id="392000124">
          <w:marLeft w:val="518"/>
          <w:marRight w:val="0"/>
          <w:marTop w:val="289"/>
          <w:marBottom w:val="0"/>
          <w:divBdr>
            <w:top w:val="none" w:sz="0" w:space="0" w:color="auto"/>
            <w:left w:val="none" w:sz="0" w:space="0" w:color="auto"/>
            <w:bottom w:val="none" w:sz="0" w:space="0" w:color="auto"/>
            <w:right w:val="none" w:sz="0" w:space="0" w:color="auto"/>
          </w:divBdr>
        </w:div>
        <w:div w:id="2104951043">
          <w:marLeft w:val="518"/>
          <w:marRight w:val="0"/>
          <w:marTop w:val="289"/>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cid:image001.jpg@01D50B19.4E321290" TargetMode="External"/><Relationship Id="rId2" Type="http://schemas.openxmlformats.org/officeDocument/2006/relationships/image" Target="media/image1.jpeg"/><Relationship Id="rId1" Type="http://schemas.openxmlformats.org/officeDocument/2006/relationships/hyperlink" Target="https://www.tchg.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3a9078c-8109-4fc0-9177-e3bcbded125b">
      <Terms xmlns="http://schemas.microsoft.com/office/infopath/2007/PartnerControls"/>
    </lcf76f155ced4ddcb4097134ff3c332f>
    <TaxCatchAll xmlns="20689a86-3e10-44d3-988f-84d4ece9e31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C13A66762560478261F66FDB35E489" ma:contentTypeVersion="16" ma:contentTypeDescription="Create a new document." ma:contentTypeScope="" ma:versionID="dde8a75e67b2e7c7fab62345767b7a39">
  <xsd:schema xmlns:xsd="http://www.w3.org/2001/XMLSchema" xmlns:xs="http://www.w3.org/2001/XMLSchema" xmlns:p="http://schemas.microsoft.com/office/2006/metadata/properties" xmlns:ns2="13a9078c-8109-4fc0-9177-e3bcbded125b" xmlns:ns3="20689a86-3e10-44d3-988f-84d4ece9e314" targetNamespace="http://schemas.microsoft.com/office/2006/metadata/properties" ma:root="true" ma:fieldsID="19b81de8db7e868581552ef4698bced3" ns2:_="" ns3:_="">
    <xsd:import namespace="13a9078c-8109-4fc0-9177-e3bcbded125b"/>
    <xsd:import namespace="20689a86-3e10-44d3-988f-84d4ece9e3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a9078c-8109-4fc0-9177-e3bcbded12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5d67c-7dd7-470b-9738-51b9cc72e11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689a86-3e10-44d3-988f-84d4ece9e3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8ddec5-0381-4a10-b1ad-c22819415c7c}" ma:internalName="TaxCatchAll" ma:showField="CatchAllData" ma:web="20689a86-3e10-44d3-988f-84d4ece9e3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235E7F-9803-4788-B44B-4F9453FF277F}">
  <ds:schemaRefs>
    <ds:schemaRef ds:uri="http://schemas.microsoft.com/sharepoint/v3/contenttype/forms"/>
  </ds:schemaRefs>
</ds:datastoreItem>
</file>

<file path=customXml/itemProps2.xml><?xml version="1.0" encoding="utf-8"?>
<ds:datastoreItem xmlns:ds="http://schemas.openxmlformats.org/officeDocument/2006/customXml" ds:itemID="{C7E11484-7D58-489D-B2AA-40DE409CD54F}">
  <ds:schemaRefs>
    <ds:schemaRef ds:uri="http://schemas.microsoft.com/office/2006/metadata/properties"/>
    <ds:schemaRef ds:uri="http://schemas.microsoft.com/office/infopath/2007/PartnerControls"/>
    <ds:schemaRef ds:uri="01f46db5-0e21-4354-9dc3-7fea28b69ceb"/>
    <ds:schemaRef ds:uri="7628241b-8aac-4713-ba56-47a31adff590"/>
  </ds:schemaRefs>
</ds:datastoreItem>
</file>

<file path=customXml/itemProps3.xml><?xml version="1.0" encoding="utf-8"?>
<ds:datastoreItem xmlns:ds="http://schemas.openxmlformats.org/officeDocument/2006/customXml" ds:itemID="{44828869-374F-4121-A61A-7D35C04E659E}"/>
</file>

<file path=docMetadata/LabelInfo.xml><?xml version="1.0" encoding="utf-8"?>
<clbl:labelList xmlns:clbl="http://schemas.microsoft.com/office/2020/mipLabelMetadata">
  <clbl:label id="{a0061d0d-9e45-4dee-b46c-554ea962cf50}" enabled="0" method="" siteId="{a0061d0d-9e45-4dee-b46c-554ea962cf50}"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945</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1</vt:lpstr>
    </vt:vector>
  </TitlesOfParts>
  <Company>Town &amp; Country Housing Group</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joanne wellington</dc:creator>
  <cp:lastModifiedBy>Charlie Reilly</cp:lastModifiedBy>
  <cp:revision>3</cp:revision>
  <cp:lastPrinted>2012-11-28T09:51:00Z</cp:lastPrinted>
  <dcterms:created xsi:type="dcterms:W3CDTF">2026-09-28T19:20:00Z</dcterms:created>
  <dcterms:modified xsi:type="dcterms:W3CDTF">2026-10-02T15:39:00Z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0x0101008DC13A66762560478261F66FDB35E489</vt:lpwstr>
  </property>
  <property fmtid="{D5CDD505-2E9C-101B-9397-08002B2CF9AE}" pid="3" name="Order">
    <vt:r8>9218200</vt:r8>
  </property>
  <property fmtid="{D5CDD505-2E9C-101B-9397-08002B2CF9AE}" pid="4" name="MediaServiceImageTags">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